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40F8" w:rsidRPr="00B939EA" w:rsidRDefault="004840F8" w:rsidP="00B939EA"/>
    <w:p w:rsidR="004840F8" w:rsidRPr="00A03DD6" w:rsidRDefault="004840F8" w:rsidP="00A03DD6">
      <w:pPr>
        <w:widowControl/>
        <w:spacing w:line="276" w:lineRule="auto"/>
        <w:rPr>
          <w:rFonts w:ascii="Times New Roman" w:hAnsi="Times New Roman" w:cs="Times New Roman"/>
          <w:color w:val="auto"/>
        </w:rPr>
      </w:pPr>
    </w:p>
    <w:p w:rsidR="004840F8" w:rsidRPr="00B939EA" w:rsidRDefault="004840F8" w:rsidP="00B939EA">
      <w:r w:rsidRPr="00E952B8">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i1025" type="#_x0000_t75" style="width:453.75pt;height:218.25pt;visibility:visible">
            <v:imagedata r:id="rId7" o:title=""/>
          </v:shape>
        </w:pict>
      </w:r>
    </w:p>
    <w:p w:rsidR="004840F8" w:rsidRPr="00B939EA" w:rsidRDefault="004840F8" w:rsidP="00B939EA"/>
    <w:p w:rsidR="004840F8" w:rsidRPr="00B939EA" w:rsidRDefault="004840F8" w:rsidP="00B939EA"/>
    <w:p w:rsidR="004840F8" w:rsidRPr="00B939EA" w:rsidRDefault="004840F8" w:rsidP="00B939EA"/>
    <w:p w:rsidR="004840F8" w:rsidRPr="00B939EA" w:rsidRDefault="004840F8" w:rsidP="00B939EA"/>
    <w:p w:rsidR="004840F8" w:rsidRPr="00B939EA" w:rsidRDefault="004840F8" w:rsidP="00B939EA"/>
    <w:p w:rsidR="004840F8" w:rsidRPr="00B939EA" w:rsidRDefault="004840F8" w:rsidP="00B939EA"/>
    <w:p w:rsidR="004840F8" w:rsidRPr="00B939EA" w:rsidRDefault="004840F8" w:rsidP="00B939EA"/>
    <w:p w:rsidR="004840F8" w:rsidRDefault="004840F8" w:rsidP="00A03DD6">
      <w:pPr>
        <w:pStyle w:val="NoSpacing"/>
        <w:jc w:val="center"/>
        <w:rPr>
          <w:rFonts w:cs="Courier New"/>
          <w:b/>
          <w:bCs/>
          <w:sz w:val="24"/>
          <w:szCs w:val="24"/>
        </w:rPr>
      </w:pPr>
    </w:p>
    <w:p w:rsidR="004840F8" w:rsidRPr="003015CE" w:rsidRDefault="004840F8" w:rsidP="00A03DD6">
      <w:pPr>
        <w:pStyle w:val="NoSpacing"/>
        <w:jc w:val="center"/>
        <w:rPr>
          <w:b/>
          <w:bCs/>
          <w:sz w:val="24"/>
          <w:szCs w:val="24"/>
        </w:rPr>
      </w:pPr>
      <w:r w:rsidRPr="003015CE">
        <w:rPr>
          <w:b/>
          <w:bCs/>
          <w:sz w:val="24"/>
          <w:szCs w:val="24"/>
        </w:rPr>
        <w:t>Дополнительная образовательная общеразвивающая программа</w:t>
      </w:r>
    </w:p>
    <w:p w:rsidR="004840F8" w:rsidRPr="003015CE" w:rsidRDefault="004840F8" w:rsidP="00A03DD6">
      <w:pPr>
        <w:pStyle w:val="NoSpacing"/>
        <w:jc w:val="center"/>
        <w:rPr>
          <w:b/>
          <w:bCs/>
          <w:sz w:val="24"/>
          <w:szCs w:val="24"/>
        </w:rPr>
      </w:pPr>
    </w:p>
    <w:p w:rsidR="004840F8" w:rsidRPr="00A03DD6" w:rsidRDefault="004840F8" w:rsidP="00A03DD6">
      <w:pPr>
        <w:pStyle w:val="NoSpacing"/>
        <w:jc w:val="center"/>
        <w:rPr>
          <w:b/>
          <w:bCs/>
          <w:sz w:val="32"/>
          <w:szCs w:val="32"/>
        </w:rPr>
      </w:pPr>
      <w:r w:rsidRPr="00A03DD6">
        <w:rPr>
          <w:b/>
          <w:bCs/>
          <w:sz w:val="32"/>
          <w:szCs w:val="32"/>
        </w:rPr>
        <w:t xml:space="preserve">«Баскетбол» </w:t>
      </w:r>
    </w:p>
    <w:p w:rsidR="004840F8" w:rsidRPr="003015CE" w:rsidRDefault="004840F8" w:rsidP="00A03DD6">
      <w:pPr>
        <w:pStyle w:val="NoSpacing"/>
        <w:jc w:val="center"/>
        <w:rPr>
          <w:sz w:val="24"/>
          <w:szCs w:val="24"/>
        </w:rPr>
      </w:pPr>
      <w:r w:rsidRPr="003015CE">
        <w:rPr>
          <w:sz w:val="24"/>
          <w:szCs w:val="24"/>
        </w:rPr>
        <w:t>Программа рассч</w:t>
      </w:r>
      <w:r>
        <w:rPr>
          <w:sz w:val="24"/>
          <w:szCs w:val="24"/>
        </w:rPr>
        <w:t>итана на детей в возрасте от 12до16</w:t>
      </w:r>
      <w:r w:rsidRPr="003015CE">
        <w:rPr>
          <w:sz w:val="24"/>
          <w:szCs w:val="24"/>
        </w:rPr>
        <w:t xml:space="preserve"> лет.</w:t>
      </w:r>
    </w:p>
    <w:p w:rsidR="004840F8" w:rsidRPr="003015CE" w:rsidRDefault="004840F8" w:rsidP="00A03DD6">
      <w:pPr>
        <w:pStyle w:val="NoSpacing"/>
        <w:jc w:val="center"/>
        <w:rPr>
          <w:sz w:val="24"/>
          <w:szCs w:val="24"/>
        </w:rPr>
      </w:pPr>
      <w:r w:rsidRPr="003015CE">
        <w:rPr>
          <w:sz w:val="24"/>
          <w:szCs w:val="24"/>
        </w:rPr>
        <w:t>Срок реализации: 1год.</w:t>
      </w:r>
    </w:p>
    <w:p w:rsidR="004840F8" w:rsidRPr="00B939EA" w:rsidRDefault="004840F8" w:rsidP="00B939EA"/>
    <w:p w:rsidR="004840F8" w:rsidRPr="00B939EA" w:rsidRDefault="004840F8" w:rsidP="00B939EA"/>
    <w:p w:rsidR="004840F8" w:rsidRPr="00B939EA" w:rsidRDefault="004840F8" w:rsidP="00B939EA"/>
    <w:p w:rsidR="004840F8" w:rsidRPr="00B939EA" w:rsidRDefault="004840F8" w:rsidP="00B939EA"/>
    <w:p w:rsidR="004840F8" w:rsidRPr="00B939EA" w:rsidRDefault="004840F8" w:rsidP="00B939EA"/>
    <w:p w:rsidR="004840F8" w:rsidRDefault="004840F8" w:rsidP="00A03DD6"/>
    <w:p w:rsidR="004840F8" w:rsidRDefault="004840F8" w:rsidP="00A03DD6"/>
    <w:p w:rsidR="004840F8" w:rsidRDefault="004840F8" w:rsidP="00A03DD6">
      <w:pPr>
        <w:jc w:val="right"/>
      </w:pPr>
    </w:p>
    <w:p w:rsidR="004840F8" w:rsidRDefault="004840F8" w:rsidP="00A03DD6">
      <w:pPr>
        <w:jc w:val="right"/>
      </w:pPr>
    </w:p>
    <w:p w:rsidR="004840F8" w:rsidRDefault="004840F8" w:rsidP="00A03DD6">
      <w:pPr>
        <w:jc w:val="right"/>
      </w:pPr>
    </w:p>
    <w:p w:rsidR="004840F8" w:rsidRDefault="004840F8" w:rsidP="00A03DD6">
      <w:pPr>
        <w:jc w:val="right"/>
      </w:pPr>
    </w:p>
    <w:p w:rsidR="004840F8" w:rsidRDefault="004840F8" w:rsidP="00A03DD6">
      <w:pPr>
        <w:jc w:val="right"/>
        <w:rPr>
          <w:rFonts w:ascii="Times New Roman" w:hAnsi="Times New Roman" w:cs="Times New Roman"/>
        </w:rPr>
      </w:pPr>
      <w:r w:rsidRPr="00A03DD6">
        <w:rPr>
          <w:rFonts w:ascii="Times New Roman" w:hAnsi="Times New Roman" w:cs="Times New Roman"/>
        </w:rPr>
        <w:t>Составитель:Рипский Г.Г.</w:t>
      </w:r>
      <w:r>
        <w:rPr>
          <w:rFonts w:ascii="Times New Roman" w:hAnsi="Times New Roman" w:cs="Times New Roman"/>
        </w:rPr>
        <w:t>,</w:t>
      </w:r>
    </w:p>
    <w:p w:rsidR="004840F8" w:rsidRPr="00A03DD6" w:rsidRDefault="004840F8" w:rsidP="00A03DD6">
      <w:pPr>
        <w:rPr>
          <w:rFonts w:ascii="Times New Roman" w:hAnsi="Times New Roman" w:cs="Times New Roman"/>
        </w:rPr>
      </w:pPr>
    </w:p>
    <w:p w:rsidR="004840F8" w:rsidRDefault="004840F8" w:rsidP="00A03DD6">
      <w:pPr>
        <w:rPr>
          <w:rFonts w:ascii="Times New Roman" w:hAnsi="Times New Roman" w:cs="Times New Roman"/>
        </w:rPr>
      </w:pPr>
      <w:r>
        <w:rPr>
          <w:rFonts w:ascii="Times New Roman" w:hAnsi="Times New Roman" w:cs="Times New Roman"/>
        </w:rPr>
        <w:t xml:space="preserve">                                                                                                        </w:t>
      </w:r>
      <w:r w:rsidRPr="00A03DD6">
        <w:rPr>
          <w:rFonts w:ascii="Times New Roman" w:hAnsi="Times New Roman" w:cs="Times New Roman"/>
        </w:rPr>
        <w:t xml:space="preserve">учитель физической культуры </w:t>
      </w:r>
    </w:p>
    <w:p w:rsidR="004840F8" w:rsidRDefault="004840F8" w:rsidP="00A03DD6">
      <w:pPr>
        <w:rPr>
          <w:rFonts w:ascii="Times New Roman" w:hAnsi="Times New Roman" w:cs="Times New Roman"/>
        </w:rPr>
      </w:pPr>
    </w:p>
    <w:p w:rsidR="004840F8" w:rsidRDefault="004840F8" w:rsidP="00A03DD6">
      <w:pPr>
        <w:rPr>
          <w:rFonts w:ascii="Times New Roman" w:hAnsi="Times New Roman" w:cs="Times New Roman"/>
        </w:rPr>
      </w:pPr>
    </w:p>
    <w:p w:rsidR="004840F8" w:rsidRDefault="004840F8" w:rsidP="00A03DD6">
      <w:pPr>
        <w:rPr>
          <w:rFonts w:ascii="Times New Roman" w:hAnsi="Times New Roman" w:cs="Times New Roman"/>
        </w:rPr>
      </w:pPr>
    </w:p>
    <w:p w:rsidR="004840F8" w:rsidRDefault="004840F8" w:rsidP="00A03DD6">
      <w:pPr>
        <w:rPr>
          <w:rFonts w:ascii="Times New Roman" w:hAnsi="Times New Roman" w:cs="Times New Roman"/>
        </w:rPr>
      </w:pPr>
    </w:p>
    <w:p w:rsidR="004840F8" w:rsidRDefault="004840F8" w:rsidP="00A03DD6">
      <w:pPr>
        <w:rPr>
          <w:rFonts w:ascii="Times New Roman" w:hAnsi="Times New Roman" w:cs="Times New Roman"/>
        </w:rPr>
      </w:pPr>
    </w:p>
    <w:p w:rsidR="004840F8" w:rsidRDefault="004840F8" w:rsidP="00A03DD6">
      <w:pPr>
        <w:rPr>
          <w:rFonts w:ascii="Times New Roman" w:hAnsi="Times New Roman" w:cs="Times New Roman"/>
        </w:rPr>
      </w:pPr>
    </w:p>
    <w:p w:rsidR="004840F8" w:rsidRDefault="004840F8" w:rsidP="00A03DD6">
      <w:pPr>
        <w:rPr>
          <w:rFonts w:ascii="Times New Roman" w:hAnsi="Times New Roman" w:cs="Times New Roman"/>
        </w:rPr>
      </w:pPr>
    </w:p>
    <w:p w:rsidR="004840F8" w:rsidRDefault="004840F8" w:rsidP="004732C1">
      <w:pPr>
        <w:rPr>
          <w:rFonts w:ascii="Times New Roman" w:hAnsi="Times New Roman" w:cs="Times New Roman"/>
        </w:rPr>
      </w:pPr>
    </w:p>
    <w:p w:rsidR="004840F8" w:rsidRDefault="004840F8" w:rsidP="00DE7A65">
      <w:pPr>
        <w:jc w:val="center"/>
        <w:rPr>
          <w:rFonts w:ascii="Times New Roman" w:hAnsi="Times New Roman" w:cs="Times New Roman"/>
        </w:rPr>
      </w:pPr>
    </w:p>
    <w:p w:rsidR="004840F8" w:rsidRPr="00712F69" w:rsidRDefault="004840F8" w:rsidP="00DE7A65">
      <w:pPr>
        <w:jc w:val="center"/>
        <w:rPr>
          <w:rFonts w:ascii="Times New Roman" w:hAnsi="Times New Roman" w:cs="Times New Roman"/>
        </w:rPr>
      </w:pPr>
      <w:r>
        <w:rPr>
          <w:rFonts w:ascii="Times New Roman" w:hAnsi="Times New Roman" w:cs="Times New Roman"/>
        </w:rPr>
        <w:t>Асино, 2023</w:t>
      </w:r>
      <w:r w:rsidRPr="00971817">
        <w:rPr>
          <w:rFonts w:ascii="Times New Roman" w:hAnsi="Times New Roman" w:cs="Times New Roman"/>
        </w:rPr>
        <w:t>г</w:t>
      </w:r>
    </w:p>
    <w:p w:rsidR="004840F8" w:rsidRDefault="004840F8" w:rsidP="00DE7A65">
      <w:pPr>
        <w:pStyle w:val="a1"/>
        <w:tabs>
          <w:tab w:val="left" w:pos="686"/>
          <w:tab w:val="right" w:pos="8921"/>
        </w:tabs>
        <w:rPr>
          <w:rFonts w:cs="Courier New"/>
        </w:rPr>
        <w:sectPr w:rsidR="004840F8" w:rsidSect="00962C55">
          <w:footerReference w:type="default" r:id="rId8"/>
          <w:pgSz w:w="11900" w:h="16840"/>
          <w:pgMar w:top="709" w:right="815" w:bottom="709" w:left="1668" w:header="0" w:footer="3" w:gutter="0"/>
          <w:pgNumType w:start="2"/>
          <w:cols w:space="720"/>
          <w:noEndnote/>
          <w:docGrid w:linePitch="360"/>
        </w:sectPr>
      </w:pPr>
    </w:p>
    <w:p w:rsidR="004840F8" w:rsidRDefault="004840F8" w:rsidP="001F14F8">
      <w:pPr>
        <w:pStyle w:val="11"/>
        <w:keepNext/>
        <w:keepLines/>
        <w:spacing w:before="220" w:after="100" w:line="240" w:lineRule="auto"/>
        <w:rPr>
          <w:rFonts w:cs="Courier New"/>
        </w:rPr>
      </w:pPr>
      <w:bookmarkStart w:id="0" w:name="bookmark4"/>
    </w:p>
    <w:p w:rsidR="004840F8" w:rsidRPr="00DE7A65" w:rsidRDefault="004840F8">
      <w:pPr>
        <w:pStyle w:val="11"/>
        <w:keepNext/>
        <w:keepLines/>
        <w:spacing w:before="220" w:after="100" w:line="240" w:lineRule="auto"/>
        <w:jc w:val="center"/>
        <w:rPr>
          <w:sz w:val="24"/>
          <w:szCs w:val="24"/>
        </w:rPr>
      </w:pPr>
      <w:r w:rsidRPr="00DE7A65">
        <w:rPr>
          <w:sz w:val="24"/>
          <w:szCs w:val="24"/>
        </w:rPr>
        <w:t>ПОЯСНИТЕЛЬНАЯ ЗАПИСКА</w:t>
      </w:r>
      <w:bookmarkEnd w:id="0"/>
    </w:p>
    <w:p w:rsidR="004840F8" w:rsidRPr="003C62C1" w:rsidRDefault="004840F8" w:rsidP="003C62C1">
      <w:pPr>
        <w:pStyle w:val="1"/>
        <w:spacing w:after="0"/>
        <w:ind w:firstLine="0"/>
        <w:jc w:val="both"/>
        <w:rPr>
          <w:color w:val="auto"/>
          <w:sz w:val="24"/>
          <w:szCs w:val="24"/>
        </w:rPr>
      </w:pPr>
      <w:r w:rsidRPr="003C62C1">
        <w:rPr>
          <w:color w:val="auto"/>
          <w:sz w:val="24"/>
          <w:szCs w:val="24"/>
        </w:rPr>
        <w:t>Дополнительная общеобразовательная общеразвивающая программа «Баскетбол» (далее - Программа)</w:t>
      </w:r>
      <w:r w:rsidRPr="003C62C1">
        <w:rPr>
          <w:rFonts w:cs="Courier New"/>
          <w:color w:val="auto"/>
          <w:sz w:val="24"/>
          <w:szCs w:val="24"/>
        </w:rPr>
        <w:t xml:space="preserve">. </w:t>
      </w:r>
      <w:r w:rsidRPr="003C62C1">
        <w:rPr>
          <w:color w:val="auto"/>
          <w:sz w:val="24"/>
          <w:szCs w:val="24"/>
        </w:rPr>
        <w:t>Данная Программа призвана обеспечить направление дополнительного физкультурного образования обучающихся общеобразовательного учреждения с использованием способов двигательной деятельности из раздела «Баскетбол». В процессе овладения двигательной деятельностью вместе с общеобразовательной и общеразвивающей направленностью у обучающихся не только совершенствуются физические качества, но и активно развиваются сознание и мышление, творческие способности и самостоятельность.</w:t>
      </w:r>
    </w:p>
    <w:p w:rsidR="004840F8" w:rsidRPr="00873B83" w:rsidRDefault="004840F8" w:rsidP="003C62C1">
      <w:pPr>
        <w:widowControl/>
        <w:shd w:val="clear" w:color="auto" w:fill="FFFFFF"/>
        <w:spacing w:line="276" w:lineRule="auto"/>
        <w:jc w:val="both"/>
        <w:rPr>
          <w:rFonts w:ascii="Times New Roman" w:hAnsi="Times New Roman" w:cs="Times New Roman"/>
          <w:color w:val="auto"/>
        </w:rPr>
      </w:pPr>
      <w:r w:rsidRPr="00873B83">
        <w:rPr>
          <w:rFonts w:ascii="Times New Roman" w:hAnsi="Times New Roman" w:cs="Times New Roman"/>
          <w:b/>
          <w:bCs/>
          <w:color w:val="auto"/>
          <w:u w:val="single"/>
        </w:rPr>
        <w:t>Новизна и оригинальность</w:t>
      </w:r>
      <w:r w:rsidRPr="00873B83">
        <w:rPr>
          <w:rFonts w:ascii="Times New Roman" w:hAnsi="Times New Roman" w:cs="Times New Roman"/>
          <w:color w:val="auto"/>
        </w:rPr>
        <w:t> программы «Баскетбол» в том, что она учитывает специфику дополнительного образования и охватывает значительно больше желающих заниматься этим видом спорта, предъявляя посильные требования в процессе обучения. Она дает возможность заняться баскетболом с «нуля» тем детям, которые еще не начинали проходить раздел «баскетбол» в школе, а также внимание к вопросу воспитания здорового образа жизни, всестороннего подхода к воспитанию гармоничного человека.</w:t>
      </w:r>
    </w:p>
    <w:p w:rsidR="004840F8" w:rsidRPr="00873B83" w:rsidRDefault="004840F8" w:rsidP="003C62C1">
      <w:pPr>
        <w:widowControl/>
        <w:shd w:val="clear" w:color="auto" w:fill="FFFFFF"/>
        <w:spacing w:line="276" w:lineRule="auto"/>
        <w:jc w:val="both"/>
        <w:rPr>
          <w:rFonts w:ascii="Times New Roman" w:hAnsi="Times New Roman" w:cs="Times New Roman"/>
          <w:color w:val="auto"/>
        </w:rPr>
      </w:pPr>
      <w:r w:rsidRPr="00873B83">
        <w:rPr>
          <w:rFonts w:ascii="Times New Roman" w:hAnsi="Times New Roman" w:cs="Times New Roman"/>
          <w:color w:val="auto"/>
        </w:rPr>
        <w:t>С каждым годом учебные нагрузки в школах возрастают, а возможности активного отдыха ограничены. Очень важно, чтобы после уроков ребенок имел возможность снять физическое утомление и эмоциональное напряжение посредством занятий в спортивном зале веселыми и разнообразными подвижными и спортивными играми.</w:t>
      </w:r>
    </w:p>
    <w:p w:rsidR="004840F8" w:rsidRPr="00873B83" w:rsidRDefault="004840F8" w:rsidP="007509D6">
      <w:pPr>
        <w:widowControl/>
        <w:shd w:val="clear" w:color="auto" w:fill="FFFFFF"/>
        <w:spacing w:line="276" w:lineRule="auto"/>
        <w:jc w:val="both"/>
        <w:rPr>
          <w:rFonts w:ascii="Times New Roman" w:hAnsi="Times New Roman" w:cs="Times New Roman"/>
          <w:color w:val="auto"/>
        </w:rPr>
      </w:pPr>
      <w:r w:rsidRPr="00873B83">
        <w:rPr>
          <w:rFonts w:ascii="Times New Roman" w:hAnsi="Times New Roman" w:cs="Times New Roman"/>
          <w:color w:val="auto"/>
        </w:rPr>
        <w:t xml:space="preserve">Наиболее интересной и физически разносторонней является игра </w:t>
      </w:r>
      <w:r w:rsidRPr="003C62C1">
        <w:rPr>
          <w:rFonts w:ascii="Times New Roman" w:hAnsi="Times New Roman" w:cs="Times New Roman"/>
          <w:color w:val="auto"/>
        </w:rPr>
        <w:t>баскетбол</w:t>
      </w:r>
      <w:r w:rsidRPr="00873B83">
        <w:rPr>
          <w:rFonts w:ascii="Times New Roman" w:hAnsi="Times New Roman" w:cs="Times New Roman"/>
          <w:color w:val="auto"/>
        </w:rPr>
        <w:t>, в которой развиваются все необходимые для здорового образа жизни качества (выносливость, быстрота, сила, координация движений, ловкость, точность, прыгучесть и др.), а также формируются личные качества ребенка (общительность, воля, целеустремленность, умение работать в команде).</w:t>
      </w:r>
    </w:p>
    <w:p w:rsidR="004840F8" w:rsidRPr="00873B83" w:rsidRDefault="004840F8" w:rsidP="007509D6">
      <w:pPr>
        <w:widowControl/>
        <w:shd w:val="clear" w:color="auto" w:fill="FFFFFF"/>
        <w:spacing w:line="276" w:lineRule="auto"/>
        <w:jc w:val="both"/>
        <w:rPr>
          <w:rFonts w:ascii="Times New Roman" w:hAnsi="Times New Roman" w:cs="Times New Roman"/>
          <w:color w:val="auto"/>
        </w:rPr>
      </w:pPr>
      <w:r w:rsidRPr="00873B83">
        <w:rPr>
          <w:rFonts w:ascii="Times New Roman" w:hAnsi="Times New Roman" w:cs="Times New Roman"/>
          <w:color w:val="auto"/>
        </w:rPr>
        <w:t xml:space="preserve">В условиях небольшого школьного зала посредством баскетбола достигается высокая двигательная активность большой группы детей, также есть возможность легко дозировать нагрузку с учетом возраста, пола и подготовленности определенной группы, </w:t>
      </w:r>
      <w:r w:rsidRPr="003C62C1">
        <w:rPr>
          <w:rFonts w:ascii="Times New Roman" w:hAnsi="Times New Roman" w:cs="Times New Roman"/>
          <w:color w:val="auto"/>
        </w:rPr>
        <w:t xml:space="preserve">охватывая на начальном этапе </w:t>
      </w:r>
      <w:r w:rsidRPr="00873B83">
        <w:rPr>
          <w:rFonts w:ascii="Times New Roman" w:hAnsi="Times New Roman" w:cs="Times New Roman"/>
          <w:color w:val="auto"/>
        </w:rPr>
        <w:t>20</w:t>
      </w:r>
      <w:r w:rsidRPr="003C62C1">
        <w:rPr>
          <w:rFonts w:ascii="Times New Roman" w:hAnsi="Times New Roman" w:cs="Times New Roman"/>
          <w:color w:val="auto"/>
        </w:rPr>
        <w:t>-</w:t>
      </w:r>
      <w:r>
        <w:rPr>
          <w:rFonts w:ascii="Times New Roman" w:hAnsi="Times New Roman" w:cs="Times New Roman"/>
          <w:color w:val="auto"/>
        </w:rPr>
        <w:t>30</w:t>
      </w:r>
      <w:bookmarkStart w:id="1" w:name="_GoBack"/>
      <w:bookmarkEnd w:id="1"/>
      <w:r w:rsidRPr="00873B83">
        <w:rPr>
          <w:rFonts w:ascii="Times New Roman" w:hAnsi="Times New Roman" w:cs="Times New Roman"/>
          <w:color w:val="auto"/>
        </w:rPr>
        <w:t xml:space="preserve"> человек.</w:t>
      </w:r>
    </w:p>
    <w:p w:rsidR="004840F8" w:rsidRPr="00873B83" w:rsidRDefault="004840F8" w:rsidP="007509D6">
      <w:pPr>
        <w:widowControl/>
        <w:shd w:val="clear" w:color="auto" w:fill="FFFFFF"/>
        <w:spacing w:line="276" w:lineRule="auto"/>
        <w:jc w:val="both"/>
        <w:rPr>
          <w:rFonts w:ascii="Times New Roman" w:hAnsi="Times New Roman" w:cs="Times New Roman"/>
          <w:color w:val="auto"/>
        </w:rPr>
      </w:pPr>
      <w:r w:rsidRPr="00873B83">
        <w:rPr>
          <w:rFonts w:ascii="Times New Roman" w:hAnsi="Times New Roman" w:cs="Times New Roman"/>
          <w:color w:val="auto"/>
        </w:rPr>
        <w:t>В холодное время года дети любят собираться в светлом спортзале не только для спортивных тренировок, но и для общения со сверстниками своей и других школ, интересно проводят свободное время и воскресные дни, не ищут развлечений на улице, а также приобщают родителей для поддержки на соревнованиях.</w:t>
      </w:r>
    </w:p>
    <w:p w:rsidR="004840F8" w:rsidRPr="00873B83" w:rsidRDefault="004840F8" w:rsidP="007509D6">
      <w:pPr>
        <w:widowControl/>
        <w:shd w:val="clear" w:color="auto" w:fill="FFFFFF"/>
        <w:spacing w:line="276" w:lineRule="auto"/>
        <w:jc w:val="both"/>
        <w:rPr>
          <w:rFonts w:ascii="Times New Roman" w:hAnsi="Times New Roman" w:cs="Times New Roman"/>
          <w:color w:val="auto"/>
        </w:rPr>
      </w:pPr>
      <w:r w:rsidRPr="00873B83">
        <w:rPr>
          <w:rFonts w:ascii="Times New Roman" w:hAnsi="Times New Roman" w:cs="Times New Roman"/>
          <w:b/>
          <w:bCs/>
          <w:color w:val="auto"/>
          <w:u w:val="single"/>
        </w:rPr>
        <w:t>Актуальность</w:t>
      </w:r>
      <w:r w:rsidRPr="00873B83">
        <w:rPr>
          <w:rFonts w:ascii="Times New Roman" w:hAnsi="Times New Roman" w:cs="Times New Roman"/>
          <w:b/>
          <w:bCs/>
          <w:color w:val="auto"/>
        </w:rPr>
        <w:t> </w:t>
      </w:r>
      <w:r w:rsidRPr="00873B83">
        <w:rPr>
          <w:rFonts w:ascii="Times New Roman" w:hAnsi="Times New Roman" w:cs="Times New Roman"/>
          <w:color w:val="auto"/>
        </w:rPr>
        <w:t>программы в приобщении школьников к здоровому образу жизни, в профилактике асоциального поведения, в создании условий для профессионального самоопределения, творческой самореализации личности ребенка, укреплении психического и физического здоровья детей.</w:t>
      </w:r>
    </w:p>
    <w:p w:rsidR="004840F8" w:rsidRPr="00873B83" w:rsidRDefault="004840F8" w:rsidP="007509D6">
      <w:pPr>
        <w:widowControl/>
        <w:shd w:val="clear" w:color="auto" w:fill="FFFFFF"/>
        <w:spacing w:line="276" w:lineRule="auto"/>
        <w:jc w:val="both"/>
        <w:rPr>
          <w:rFonts w:ascii="Times New Roman" w:hAnsi="Times New Roman" w:cs="Times New Roman"/>
          <w:color w:val="auto"/>
        </w:rPr>
      </w:pPr>
      <w:r w:rsidRPr="00873B83">
        <w:rPr>
          <w:rFonts w:ascii="Times New Roman" w:hAnsi="Times New Roman" w:cs="Times New Roman"/>
          <w:b/>
          <w:bCs/>
          <w:color w:val="auto"/>
          <w:u w:val="single"/>
        </w:rPr>
        <w:t>Отличительной особенностью</w:t>
      </w:r>
      <w:r w:rsidRPr="00873B83">
        <w:rPr>
          <w:rFonts w:ascii="Times New Roman" w:hAnsi="Times New Roman" w:cs="Times New Roman"/>
          <w:color w:val="auto"/>
        </w:rPr>
        <w:t> заключается в том, что в ней предусмотрено уделить большее количество учебных часов на разучивание и совершенствование тактических приёмов, что позволит учащимся повысить уровень соревновательной деятельности. Реализация программы предусматривает также психологическую подготовку. Кроме этого, по ходу реализации программы предполагается использование ИКТ, просмотра видеоматериала. В программе использованы данные спортивной практики в области игровых видов спорта, опыт педагогов физической культуры и спорта.</w:t>
      </w:r>
    </w:p>
    <w:p w:rsidR="004840F8" w:rsidRPr="003C62C1" w:rsidRDefault="004840F8" w:rsidP="007509D6">
      <w:pPr>
        <w:widowControl/>
        <w:shd w:val="clear" w:color="auto" w:fill="FFFFFF"/>
        <w:spacing w:line="276" w:lineRule="auto"/>
        <w:jc w:val="both"/>
        <w:rPr>
          <w:rFonts w:ascii="Times New Roman" w:hAnsi="Times New Roman" w:cs="Times New Roman"/>
          <w:color w:val="auto"/>
        </w:rPr>
      </w:pPr>
      <w:r w:rsidRPr="00873B83">
        <w:rPr>
          <w:rFonts w:ascii="Times New Roman" w:hAnsi="Times New Roman" w:cs="Times New Roman"/>
          <w:color w:val="auto"/>
        </w:rPr>
        <w:t>На занятиях представлены доступные для учащихся упражнения, способствующие овладению элементами техники и тактики игры в баскетбол, развитию физических способностей. Реализация программы восполняет недостаток двигательной активности,имеющийся у детей, в связи с высокой учебной нагрузкой, имеет оздоровительный эффект, а также благотворно воздействует на все системы детского организма.</w:t>
      </w:r>
    </w:p>
    <w:p w:rsidR="004840F8" w:rsidRPr="003C62C1" w:rsidRDefault="004840F8" w:rsidP="007509D6">
      <w:pPr>
        <w:pStyle w:val="1"/>
        <w:spacing w:after="0"/>
        <w:ind w:firstLine="0"/>
        <w:jc w:val="both"/>
        <w:rPr>
          <w:rFonts w:cs="Courier New"/>
          <w:sz w:val="24"/>
          <w:szCs w:val="24"/>
          <w:u w:val="single"/>
        </w:rPr>
      </w:pPr>
      <w:r w:rsidRPr="003C62C1">
        <w:rPr>
          <w:rStyle w:val="Strong"/>
          <w:sz w:val="24"/>
          <w:szCs w:val="24"/>
          <w:u w:val="single"/>
          <w:shd w:val="clear" w:color="auto" w:fill="FFFFFF"/>
        </w:rPr>
        <w:t>Педагогическая целесообразность</w:t>
      </w:r>
      <w:r w:rsidRPr="003C62C1">
        <w:rPr>
          <w:sz w:val="24"/>
          <w:szCs w:val="24"/>
        </w:rPr>
        <w:t xml:space="preserve">- программа </w:t>
      </w:r>
      <w:r w:rsidRPr="00DE7A65">
        <w:rPr>
          <w:sz w:val="24"/>
          <w:szCs w:val="24"/>
        </w:rPr>
        <w:t>является педагогически целесообразной, так как направлена не только на получение детьми образовательных знаний, умений и навыков по баскетболу, а обеспечивает организацию содержательного досуга, укрепление здоровья, удовлетворение потребности детей в активных формах познавательной деятельности и двигательной активности</w:t>
      </w:r>
      <w:r w:rsidRPr="00DE7A65">
        <w:rPr>
          <w:rFonts w:cs="Courier New"/>
          <w:sz w:val="24"/>
          <w:szCs w:val="24"/>
        </w:rPr>
        <w:t>.</w:t>
      </w:r>
    </w:p>
    <w:p w:rsidR="004840F8" w:rsidRPr="00DE7A65" w:rsidRDefault="004840F8" w:rsidP="007509D6">
      <w:pPr>
        <w:pStyle w:val="1"/>
        <w:spacing w:after="0"/>
        <w:ind w:firstLine="0"/>
        <w:jc w:val="both"/>
        <w:rPr>
          <w:sz w:val="24"/>
          <w:szCs w:val="24"/>
        </w:rPr>
      </w:pPr>
      <w:r w:rsidRPr="00DE7A65">
        <w:rPr>
          <w:sz w:val="24"/>
          <w:szCs w:val="24"/>
        </w:rPr>
        <w:t>В играх и действиях с мячом совершенствуются навыки большинства основных движений. Игры с мячом - это своеобразная комплексная гимнастика. В ходе их обучающиеся упражняются не только в бросании и ловле мяча, забрасывании его в корзину, метании на дальность и в цель, но также в ходьбе, беге, прыжках. Выполняются эти движения в постоянно изменяющейся обстановке. Это способствует формированию у обучающихся умений самостоятельно применять движения в зависимости от условий игры.</w:t>
      </w:r>
    </w:p>
    <w:p w:rsidR="004840F8" w:rsidRPr="00DE7A65" w:rsidRDefault="004840F8" w:rsidP="007509D6">
      <w:pPr>
        <w:pStyle w:val="1"/>
        <w:spacing w:after="0"/>
        <w:ind w:firstLine="0"/>
        <w:jc w:val="both"/>
        <w:rPr>
          <w:sz w:val="24"/>
          <w:szCs w:val="24"/>
        </w:rPr>
      </w:pPr>
      <w:r w:rsidRPr="00DE7A65">
        <w:rPr>
          <w:sz w:val="24"/>
          <w:szCs w:val="24"/>
        </w:rPr>
        <w:t>Упражнения и игры с мячом при соответствующей организации их проведения благоприятно влияют на работоспособность ребенка. Упражнения с мячами различного веса и диаметра развивают не только крупные, но и мелкие мышцы обеих рук, увеличивают подвижность суставов пальцев и кистей. При ловле и бросании мяча ребенок действует обеими руками. Это способствует гармоничному развитию центральной нервной системы и всего организма.</w:t>
      </w:r>
    </w:p>
    <w:p w:rsidR="004840F8" w:rsidRPr="00DE7A65" w:rsidRDefault="004840F8" w:rsidP="007509D6">
      <w:pPr>
        <w:pStyle w:val="1"/>
        <w:spacing w:after="0"/>
        <w:ind w:firstLine="0"/>
        <w:jc w:val="both"/>
        <w:rPr>
          <w:sz w:val="24"/>
          <w:szCs w:val="24"/>
        </w:rPr>
      </w:pPr>
      <w:r w:rsidRPr="00BE10F7">
        <w:rPr>
          <w:b/>
          <w:bCs/>
          <w:sz w:val="24"/>
          <w:szCs w:val="24"/>
          <w:u w:val="single"/>
        </w:rPr>
        <w:t>Цель</w:t>
      </w:r>
      <w:r w:rsidRPr="00DE7A65">
        <w:rPr>
          <w:b/>
          <w:bCs/>
          <w:sz w:val="24"/>
          <w:szCs w:val="24"/>
        </w:rPr>
        <w:t xml:space="preserve">: </w:t>
      </w:r>
      <w:r w:rsidRPr="00DE7A65">
        <w:rPr>
          <w:sz w:val="24"/>
          <w:szCs w:val="24"/>
        </w:rPr>
        <w:t>расширение арсенала двигательных умений и навыков обучающихся на основе их интересов и склонностей, формирование потребности в здоровом образе жизни; гармоничное развитие личности.</w:t>
      </w:r>
    </w:p>
    <w:p w:rsidR="004840F8" w:rsidRPr="00DE7A65" w:rsidRDefault="004840F8" w:rsidP="007509D6">
      <w:pPr>
        <w:pStyle w:val="11"/>
        <w:keepNext/>
        <w:keepLines/>
        <w:spacing w:after="0"/>
        <w:jc w:val="both"/>
        <w:rPr>
          <w:sz w:val="24"/>
          <w:szCs w:val="24"/>
        </w:rPr>
      </w:pPr>
      <w:bookmarkStart w:id="2" w:name="bookmark6"/>
      <w:r w:rsidRPr="00BE10F7">
        <w:rPr>
          <w:sz w:val="24"/>
          <w:szCs w:val="24"/>
          <w:u w:val="single"/>
        </w:rPr>
        <w:t>Задачи</w:t>
      </w:r>
      <w:r w:rsidRPr="00DE7A65">
        <w:rPr>
          <w:sz w:val="24"/>
          <w:szCs w:val="24"/>
        </w:rPr>
        <w:t>:</w:t>
      </w:r>
      <w:bookmarkEnd w:id="2"/>
    </w:p>
    <w:p w:rsidR="004840F8" w:rsidRPr="00B15ABF" w:rsidRDefault="004840F8" w:rsidP="007509D6">
      <w:pPr>
        <w:pStyle w:val="11"/>
        <w:keepNext/>
        <w:keepLines/>
        <w:jc w:val="both"/>
        <w:rPr>
          <w:b w:val="0"/>
          <w:bCs w:val="0"/>
          <w:i/>
          <w:iCs/>
          <w:sz w:val="24"/>
          <w:szCs w:val="24"/>
        </w:rPr>
      </w:pPr>
      <w:r w:rsidRPr="00B15ABF">
        <w:rPr>
          <w:b w:val="0"/>
          <w:bCs w:val="0"/>
          <w:i/>
          <w:iCs/>
          <w:sz w:val="24"/>
          <w:szCs w:val="24"/>
        </w:rPr>
        <w:t>Обучающие</w:t>
      </w:r>
    </w:p>
    <w:p w:rsidR="004840F8" w:rsidRPr="00B15ABF" w:rsidRDefault="004840F8" w:rsidP="007509D6">
      <w:pPr>
        <w:pStyle w:val="1"/>
        <w:numPr>
          <w:ilvl w:val="0"/>
          <w:numId w:val="2"/>
        </w:numPr>
        <w:tabs>
          <w:tab w:val="left" w:pos="1427"/>
          <w:tab w:val="left" w:pos="5371"/>
        </w:tabs>
        <w:spacing w:after="0"/>
        <w:ind w:left="1080" w:firstLine="0"/>
        <w:rPr>
          <w:sz w:val="24"/>
          <w:szCs w:val="24"/>
        </w:rPr>
      </w:pPr>
      <w:r>
        <w:rPr>
          <w:sz w:val="24"/>
          <w:szCs w:val="24"/>
        </w:rPr>
        <w:t xml:space="preserve">расширение двигательного </w:t>
      </w:r>
      <w:r w:rsidRPr="00DE7A65">
        <w:rPr>
          <w:sz w:val="24"/>
          <w:szCs w:val="24"/>
        </w:rPr>
        <w:t>опыта за счет овладения</w:t>
      </w:r>
      <w:r w:rsidRPr="00B15ABF">
        <w:rPr>
          <w:sz w:val="24"/>
          <w:szCs w:val="24"/>
        </w:rPr>
        <w:t>двигательными действиями из раздела «баскетбол» и использование их в качестве средств укрепления здоровья и формирования основ индивидуального здорового образа жизни;</w:t>
      </w:r>
    </w:p>
    <w:p w:rsidR="004840F8" w:rsidRPr="00DE7A65" w:rsidRDefault="004840F8" w:rsidP="007509D6">
      <w:pPr>
        <w:pStyle w:val="1"/>
        <w:numPr>
          <w:ilvl w:val="0"/>
          <w:numId w:val="2"/>
        </w:numPr>
        <w:tabs>
          <w:tab w:val="left" w:pos="1427"/>
        </w:tabs>
        <w:spacing w:after="0"/>
        <w:ind w:left="1080" w:firstLine="0"/>
        <w:rPr>
          <w:sz w:val="24"/>
          <w:szCs w:val="24"/>
        </w:rPr>
      </w:pPr>
      <w:r w:rsidRPr="00DE7A65">
        <w:rPr>
          <w:sz w:val="24"/>
          <w:szCs w:val="24"/>
        </w:rPr>
        <w:t>обучение техническим и тактическим приёмам баскетбола;</w:t>
      </w:r>
    </w:p>
    <w:p w:rsidR="004840F8" w:rsidRPr="00B15ABF" w:rsidRDefault="004840F8" w:rsidP="007509D6">
      <w:pPr>
        <w:pStyle w:val="1"/>
        <w:numPr>
          <w:ilvl w:val="0"/>
          <w:numId w:val="2"/>
        </w:numPr>
        <w:tabs>
          <w:tab w:val="left" w:pos="1427"/>
          <w:tab w:val="left" w:pos="2762"/>
          <w:tab w:val="left" w:pos="4718"/>
          <w:tab w:val="left" w:pos="9639"/>
        </w:tabs>
        <w:spacing w:after="0"/>
        <w:ind w:left="1080" w:firstLine="0"/>
        <w:rPr>
          <w:sz w:val="24"/>
          <w:szCs w:val="24"/>
        </w:rPr>
      </w:pPr>
      <w:r>
        <w:rPr>
          <w:sz w:val="24"/>
          <w:szCs w:val="24"/>
        </w:rPr>
        <w:t xml:space="preserve">обучение правильному </w:t>
      </w:r>
      <w:r w:rsidRPr="00DE7A65">
        <w:rPr>
          <w:sz w:val="24"/>
          <w:szCs w:val="24"/>
        </w:rPr>
        <w:t>регулиро</w:t>
      </w:r>
      <w:r>
        <w:rPr>
          <w:sz w:val="24"/>
          <w:szCs w:val="24"/>
        </w:rPr>
        <w:t xml:space="preserve">ванию своей </w:t>
      </w:r>
      <w:r w:rsidRPr="00DE7A65">
        <w:rPr>
          <w:sz w:val="24"/>
          <w:szCs w:val="24"/>
        </w:rPr>
        <w:t>физической</w:t>
      </w:r>
      <w:r w:rsidRPr="00B15ABF">
        <w:rPr>
          <w:sz w:val="24"/>
          <w:szCs w:val="24"/>
        </w:rPr>
        <w:t>нагрузки;</w:t>
      </w:r>
    </w:p>
    <w:p w:rsidR="004840F8" w:rsidRDefault="004840F8" w:rsidP="007509D6">
      <w:pPr>
        <w:pStyle w:val="1"/>
        <w:numPr>
          <w:ilvl w:val="0"/>
          <w:numId w:val="2"/>
        </w:numPr>
        <w:tabs>
          <w:tab w:val="left" w:pos="1427"/>
        </w:tabs>
        <w:spacing w:after="0"/>
        <w:ind w:left="1418" w:hanging="338"/>
        <w:rPr>
          <w:rFonts w:cs="Courier New"/>
          <w:sz w:val="24"/>
          <w:szCs w:val="24"/>
        </w:rPr>
      </w:pPr>
      <w:r w:rsidRPr="00DE7A65">
        <w:rPr>
          <w:sz w:val="24"/>
          <w:szCs w:val="24"/>
        </w:rPr>
        <w:t>формирование умений в организации и судействе спортивной игры «баскетбол»;</w:t>
      </w:r>
    </w:p>
    <w:p w:rsidR="004840F8" w:rsidRPr="00B15ABF" w:rsidRDefault="004840F8" w:rsidP="007509D6">
      <w:pPr>
        <w:pStyle w:val="1"/>
        <w:numPr>
          <w:ilvl w:val="0"/>
          <w:numId w:val="2"/>
        </w:numPr>
        <w:tabs>
          <w:tab w:val="left" w:pos="1427"/>
        </w:tabs>
        <w:spacing w:after="0"/>
        <w:ind w:left="1418" w:hanging="338"/>
        <w:rPr>
          <w:sz w:val="24"/>
          <w:szCs w:val="24"/>
        </w:rPr>
      </w:pPr>
      <w:r w:rsidRPr="00B15ABF">
        <w:rPr>
          <w:sz w:val="24"/>
          <w:szCs w:val="24"/>
        </w:rPr>
        <w:t>овладение знаниями, умениями и навыками, необходимыми для участия в соревнованиях по баскетболу.</w:t>
      </w:r>
    </w:p>
    <w:p w:rsidR="004840F8" w:rsidRPr="00B15ABF" w:rsidRDefault="004840F8" w:rsidP="007509D6">
      <w:pPr>
        <w:pStyle w:val="11"/>
        <w:keepNext/>
        <w:keepLines/>
        <w:jc w:val="both"/>
        <w:rPr>
          <w:b w:val="0"/>
          <w:bCs w:val="0"/>
          <w:i/>
          <w:iCs/>
          <w:sz w:val="24"/>
          <w:szCs w:val="24"/>
        </w:rPr>
      </w:pPr>
      <w:bookmarkStart w:id="3" w:name="bookmark9"/>
      <w:r w:rsidRPr="00B15ABF">
        <w:rPr>
          <w:b w:val="0"/>
          <w:bCs w:val="0"/>
          <w:i/>
          <w:iCs/>
          <w:sz w:val="24"/>
          <w:szCs w:val="24"/>
        </w:rPr>
        <w:t>Развивающие</w:t>
      </w:r>
      <w:bookmarkEnd w:id="3"/>
    </w:p>
    <w:p w:rsidR="004840F8" w:rsidRPr="00B15ABF" w:rsidRDefault="004840F8" w:rsidP="007509D6">
      <w:pPr>
        <w:pStyle w:val="1"/>
        <w:numPr>
          <w:ilvl w:val="0"/>
          <w:numId w:val="2"/>
        </w:numPr>
        <w:tabs>
          <w:tab w:val="left" w:pos="1427"/>
          <w:tab w:val="left" w:pos="2762"/>
          <w:tab w:val="left" w:pos="5245"/>
          <w:tab w:val="left" w:pos="6475"/>
        </w:tabs>
        <w:spacing w:after="0"/>
        <w:ind w:left="1080" w:firstLine="0"/>
        <w:jc w:val="both"/>
        <w:rPr>
          <w:sz w:val="24"/>
          <w:szCs w:val="24"/>
        </w:rPr>
      </w:pPr>
      <w:r>
        <w:rPr>
          <w:sz w:val="24"/>
          <w:szCs w:val="24"/>
        </w:rPr>
        <w:t xml:space="preserve">развитие </w:t>
      </w:r>
      <w:r w:rsidRPr="00DE7A65">
        <w:rPr>
          <w:sz w:val="24"/>
          <w:szCs w:val="24"/>
        </w:rPr>
        <w:t>координации движений и</w:t>
      </w:r>
      <w:r w:rsidRPr="00DE7A65">
        <w:rPr>
          <w:sz w:val="24"/>
          <w:szCs w:val="24"/>
        </w:rPr>
        <w:tab/>
        <w:t>основных физических</w:t>
      </w:r>
      <w:r w:rsidRPr="00B15ABF">
        <w:rPr>
          <w:sz w:val="24"/>
          <w:szCs w:val="24"/>
        </w:rPr>
        <w:t>качеств;</w:t>
      </w:r>
    </w:p>
    <w:p w:rsidR="004840F8" w:rsidRPr="00DE7A65" w:rsidRDefault="004840F8" w:rsidP="007509D6">
      <w:pPr>
        <w:pStyle w:val="1"/>
        <w:numPr>
          <w:ilvl w:val="0"/>
          <w:numId w:val="2"/>
        </w:numPr>
        <w:tabs>
          <w:tab w:val="left" w:pos="1427"/>
        </w:tabs>
        <w:spacing w:after="0"/>
        <w:ind w:left="1080" w:firstLine="0"/>
        <w:jc w:val="both"/>
        <w:rPr>
          <w:sz w:val="24"/>
          <w:szCs w:val="24"/>
        </w:rPr>
      </w:pPr>
      <w:r w:rsidRPr="00DE7A65">
        <w:rPr>
          <w:sz w:val="24"/>
          <w:szCs w:val="24"/>
        </w:rPr>
        <w:t>содействие развитию познавательных качеств личности;</w:t>
      </w:r>
    </w:p>
    <w:p w:rsidR="004840F8" w:rsidRPr="00DE7A65" w:rsidRDefault="004840F8" w:rsidP="007509D6">
      <w:pPr>
        <w:pStyle w:val="1"/>
        <w:numPr>
          <w:ilvl w:val="0"/>
          <w:numId w:val="2"/>
        </w:numPr>
        <w:tabs>
          <w:tab w:val="left" w:pos="1427"/>
        </w:tabs>
        <w:spacing w:after="120"/>
        <w:ind w:left="1418" w:hanging="338"/>
        <w:jc w:val="both"/>
        <w:rPr>
          <w:sz w:val="24"/>
          <w:szCs w:val="24"/>
        </w:rPr>
      </w:pPr>
      <w:r w:rsidRPr="00DE7A65">
        <w:rPr>
          <w:sz w:val="24"/>
          <w:szCs w:val="24"/>
        </w:rPr>
        <w:t>развитие таких качеств, как внимание, быстрота, реакция, быстрота мышления, выносливость, сила, гибкость, ловкость.</w:t>
      </w:r>
    </w:p>
    <w:p w:rsidR="004840F8" w:rsidRPr="00B15ABF" w:rsidRDefault="004840F8" w:rsidP="007509D6">
      <w:pPr>
        <w:pStyle w:val="11"/>
        <w:keepNext/>
        <w:keepLines/>
        <w:jc w:val="both"/>
        <w:rPr>
          <w:b w:val="0"/>
          <w:bCs w:val="0"/>
          <w:i/>
          <w:iCs/>
          <w:sz w:val="24"/>
          <w:szCs w:val="24"/>
        </w:rPr>
      </w:pPr>
      <w:bookmarkStart w:id="4" w:name="bookmark11"/>
      <w:r w:rsidRPr="00B15ABF">
        <w:rPr>
          <w:b w:val="0"/>
          <w:bCs w:val="0"/>
          <w:i/>
          <w:iCs/>
          <w:sz w:val="24"/>
          <w:szCs w:val="24"/>
        </w:rPr>
        <w:t>Воспитательные</w:t>
      </w:r>
      <w:bookmarkEnd w:id="4"/>
    </w:p>
    <w:p w:rsidR="004840F8" w:rsidRPr="00DE7A65" w:rsidRDefault="004840F8" w:rsidP="007509D6">
      <w:pPr>
        <w:pStyle w:val="1"/>
        <w:numPr>
          <w:ilvl w:val="0"/>
          <w:numId w:val="2"/>
        </w:numPr>
        <w:tabs>
          <w:tab w:val="left" w:pos="1427"/>
        </w:tabs>
        <w:spacing w:after="0"/>
        <w:ind w:left="380" w:firstLine="700"/>
        <w:jc w:val="both"/>
        <w:rPr>
          <w:sz w:val="24"/>
          <w:szCs w:val="24"/>
        </w:rPr>
      </w:pPr>
      <w:r w:rsidRPr="00DE7A65">
        <w:rPr>
          <w:sz w:val="24"/>
          <w:szCs w:val="24"/>
        </w:rPr>
        <w:t>воспитание устойчивого интереса и любви к занятиям спортом, в частности баскетболом, формирование у обучающихся навыков ответственного отношения к своему здоровью и здорового образа жизни;</w:t>
      </w:r>
    </w:p>
    <w:p w:rsidR="004840F8" w:rsidRPr="00DE7A65" w:rsidRDefault="004840F8" w:rsidP="007509D6">
      <w:pPr>
        <w:pStyle w:val="1"/>
        <w:numPr>
          <w:ilvl w:val="0"/>
          <w:numId w:val="2"/>
        </w:numPr>
        <w:tabs>
          <w:tab w:val="left" w:pos="1427"/>
        </w:tabs>
        <w:spacing w:after="0"/>
        <w:ind w:left="380" w:firstLine="700"/>
        <w:jc w:val="both"/>
        <w:rPr>
          <w:sz w:val="24"/>
          <w:szCs w:val="24"/>
        </w:rPr>
      </w:pPr>
      <w:r w:rsidRPr="00DE7A65">
        <w:rPr>
          <w:sz w:val="24"/>
          <w:szCs w:val="24"/>
        </w:rPr>
        <w:t>воспитание у обучающихся трудолюбия, упорства в достижении желаемых результатов, чувства товарищества, дисциплинированности, настойчивости и упорства, решительности и смелости, инициативности и самостоятельности, выдержки и самообладания.</w:t>
      </w:r>
    </w:p>
    <w:p w:rsidR="004840F8" w:rsidRPr="00BE10F7" w:rsidRDefault="004840F8" w:rsidP="007509D6">
      <w:pPr>
        <w:pStyle w:val="11"/>
        <w:keepNext/>
        <w:keepLines/>
        <w:rPr>
          <w:rFonts w:cs="Courier New"/>
          <w:u w:val="single"/>
        </w:rPr>
      </w:pPr>
      <w:bookmarkStart w:id="5" w:name="bookmark13"/>
      <w:r w:rsidRPr="00BE10F7">
        <w:rPr>
          <w:sz w:val="24"/>
          <w:szCs w:val="24"/>
          <w:u w:val="single"/>
        </w:rPr>
        <w:t>Адресат программы</w:t>
      </w:r>
      <w:bookmarkEnd w:id="5"/>
    </w:p>
    <w:p w:rsidR="004840F8" w:rsidRPr="00B15ABF" w:rsidRDefault="004840F8" w:rsidP="007509D6">
      <w:pPr>
        <w:pStyle w:val="11"/>
        <w:keepNext/>
        <w:keepLines/>
        <w:rPr>
          <w:b w:val="0"/>
          <w:bCs w:val="0"/>
          <w:sz w:val="24"/>
          <w:szCs w:val="24"/>
        </w:rPr>
      </w:pPr>
      <w:r w:rsidRPr="00B15ABF">
        <w:rPr>
          <w:b w:val="0"/>
          <w:bCs w:val="0"/>
          <w:sz w:val="24"/>
          <w:szCs w:val="24"/>
        </w:rPr>
        <w:t>общеразвивающей программы «Баскетбол» является возрастная категория обучающихся 12</w:t>
      </w:r>
      <w:r w:rsidRPr="00B15ABF">
        <w:rPr>
          <w:rFonts w:cs="Courier New"/>
          <w:b w:val="0"/>
          <w:bCs w:val="0"/>
          <w:sz w:val="24"/>
          <w:szCs w:val="24"/>
        </w:rPr>
        <w:t>-</w:t>
      </w:r>
      <w:r w:rsidRPr="00B15ABF">
        <w:rPr>
          <w:b w:val="0"/>
          <w:bCs w:val="0"/>
          <w:sz w:val="24"/>
          <w:szCs w:val="24"/>
        </w:rPr>
        <w:t>16 лет.</w:t>
      </w:r>
    </w:p>
    <w:p w:rsidR="004840F8" w:rsidRDefault="004840F8" w:rsidP="007509D6">
      <w:pPr>
        <w:pStyle w:val="1"/>
        <w:spacing w:after="0"/>
        <w:ind w:firstLine="0"/>
        <w:jc w:val="both"/>
        <w:rPr>
          <w:rFonts w:cs="Courier New"/>
          <w:sz w:val="24"/>
          <w:szCs w:val="24"/>
        </w:rPr>
      </w:pPr>
      <w:r w:rsidRPr="00BE10F7">
        <w:rPr>
          <w:b/>
          <w:bCs/>
          <w:sz w:val="24"/>
          <w:szCs w:val="24"/>
          <w:u w:val="single"/>
        </w:rPr>
        <w:t>Объём, срок освоения программы</w:t>
      </w:r>
      <w:r w:rsidRPr="00BE10F7">
        <w:rPr>
          <w:sz w:val="24"/>
          <w:szCs w:val="24"/>
          <w:u w:val="single"/>
        </w:rPr>
        <w:t>:</w:t>
      </w:r>
      <w:r w:rsidRPr="00542858">
        <w:rPr>
          <w:sz w:val="24"/>
          <w:szCs w:val="24"/>
        </w:rPr>
        <w:t>1 год</w:t>
      </w:r>
      <w:r>
        <w:rPr>
          <w:sz w:val="24"/>
          <w:szCs w:val="24"/>
        </w:rPr>
        <w:t xml:space="preserve"> обучения с сентября по май (34часа занятий)</w:t>
      </w:r>
      <w:r w:rsidRPr="00971817">
        <w:rPr>
          <w:sz w:val="24"/>
          <w:szCs w:val="24"/>
        </w:rPr>
        <w:t xml:space="preserve">с соблюдением каникулярного времени.  </w:t>
      </w:r>
    </w:p>
    <w:p w:rsidR="004840F8" w:rsidRPr="00DE7A65" w:rsidRDefault="004840F8" w:rsidP="007509D6">
      <w:pPr>
        <w:pStyle w:val="1"/>
        <w:spacing w:after="0"/>
        <w:ind w:firstLine="0"/>
        <w:jc w:val="both"/>
        <w:rPr>
          <w:sz w:val="24"/>
          <w:szCs w:val="24"/>
        </w:rPr>
      </w:pPr>
      <w:r w:rsidRPr="00DE7A65">
        <w:rPr>
          <w:sz w:val="24"/>
          <w:szCs w:val="24"/>
        </w:rPr>
        <w:t>Набор на обучение по Программе производится по заявлению обучающихся. Для комплектации групп по Программе не производится отбор детей по антропометрическим данным, гибкости и другим показателям пригодности к данному виду спорта. К спортивно</w:t>
      </w:r>
      <w:r w:rsidRPr="00DE7A65">
        <w:rPr>
          <w:rFonts w:cs="Courier New"/>
          <w:sz w:val="24"/>
          <w:szCs w:val="24"/>
        </w:rPr>
        <w:t>-</w:t>
      </w:r>
      <w:r w:rsidRPr="00DE7A65">
        <w:rPr>
          <w:sz w:val="24"/>
          <w:szCs w:val="24"/>
        </w:rPr>
        <w:t>оздоровительному этапу допускаются все лица, желающие заниматься баскетболом и не имеющие медицинских противопоказаний. В группах осуществляется физкультурно</w:t>
      </w:r>
      <w:r w:rsidRPr="00DE7A65">
        <w:rPr>
          <w:rFonts w:cs="Courier New"/>
          <w:sz w:val="24"/>
          <w:szCs w:val="24"/>
        </w:rPr>
        <w:softHyphen/>
      </w:r>
      <w:r w:rsidRPr="00DE7A65">
        <w:rPr>
          <w:sz w:val="24"/>
          <w:szCs w:val="24"/>
        </w:rPr>
        <w:t>оздоровительная и воспитательная работа, направленная на разностороннюю физическую подготовку преимущественно оздоровительной направленности и овладение основами техники баскетбола.</w:t>
      </w:r>
    </w:p>
    <w:p w:rsidR="004840F8" w:rsidRPr="00BE10F7" w:rsidRDefault="004840F8" w:rsidP="007509D6">
      <w:pPr>
        <w:pStyle w:val="11"/>
        <w:keepNext/>
        <w:keepLines/>
        <w:spacing w:after="0"/>
        <w:rPr>
          <w:sz w:val="24"/>
          <w:szCs w:val="24"/>
          <w:u w:val="single"/>
        </w:rPr>
      </w:pPr>
      <w:bookmarkStart w:id="6" w:name="bookmark17"/>
      <w:r w:rsidRPr="00BE10F7">
        <w:rPr>
          <w:sz w:val="24"/>
          <w:szCs w:val="24"/>
          <w:u w:val="single"/>
        </w:rPr>
        <w:t>Форма и режим занятий</w:t>
      </w:r>
      <w:bookmarkEnd w:id="6"/>
    </w:p>
    <w:p w:rsidR="004840F8" w:rsidRPr="00DE7A65" w:rsidRDefault="004840F8" w:rsidP="007509D6">
      <w:pPr>
        <w:pStyle w:val="1"/>
        <w:spacing w:after="0"/>
        <w:ind w:firstLine="0"/>
        <w:jc w:val="both"/>
        <w:rPr>
          <w:sz w:val="24"/>
          <w:szCs w:val="24"/>
        </w:rPr>
      </w:pPr>
      <w:r>
        <w:rPr>
          <w:sz w:val="24"/>
          <w:szCs w:val="24"/>
        </w:rPr>
        <w:t>Занятия проводятся 1 раз</w:t>
      </w:r>
      <w:r w:rsidRPr="00DE7A65">
        <w:rPr>
          <w:sz w:val="24"/>
          <w:szCs w:val="24"/>
        </w:rPr>
        <w:t xml:space="preserve"> в неделю продолжительностью 1 час</w:t>
      </w:r>
      <w:r w:rsidRPr="00DE7A65">
        <w:rPr>
          <w:rFonts w:cs="Courier New"/>
          <w:sz w:val="24"/>
          <w:szCs w:val="24"/>
        </w:rPr>
        <w:t xml:space="preserve">, </w:t>
      </w:r>
      <w:r w:rsidRPr="00DE7A65">
        <w:rPr>
          <w:sz w:val="24"/>
          <w:szCs w:val="24"/>
        </w:rPr>
        <w:t>Программа и план обучения свободно варьируются в рамках возрастных категорий и физической подготовленности обучающихся. Важнейшее требование к занятиям - дифференцированный подход к занимающимся, учитывая их состояние здоровья, физическое развитие, двигательную подготовленность, а также знание навыков для самостоятельных занятий.</w:t>
      </w:r>
    </w:p>
    <w:p w:rsidR="004840F8" w:rsidRPr="00DE7A65" w:rsidRDefault="004840F8" w:rsidP="007509D6">
      <w:pPr>
        <w:pStyle w:val="1"/>
        <w:spacing w:after="0"/>
        <w:ind w:firstLine="0"/>
        <w:jc w:val="both"/>
        <w:rPr>
          <w:sz w:val="24"/>
          <w:szCs w:val="24"/>
        </w:rPr>
      </w:pPr>
      <w:r w:rsidRPr="00DE7A65">
        <w:rPr>
          <w:sz w:val="24"/>
          <w:szCs w:val="24"/>
        </w:rPr>
        <w:t>Форма организации детей на занятии: групповая с организацией индивидуальных форм работы внутри группы, в парах, подгрупповая</w:t>
      </w:r>
      <w:r w:rsidRPr="00DE7A65">
        <w:rPr>
          <w:rFonts w:cs="Courier New"/>
          <w:sz w:val="24"/>
          <w:szCs w:val="24"/>
        </w:rPr>
        <w:t xml:space="preserve">. </w:t>
      </w:r>
      <w:r w:rsidRPr="00DE7A65">
        <w:rPr>
          <w:sz w:val="24"/>
          <w:szCs w:val="24"/>
        </w:rPr>
        <w:t>Работа по Программе предполагает проведение игр, спортивных конкурсов и состязаний н</w:t>
      </w:r>
      <w:r>
        <w:rPr>
          <w:sz w:val="24"/>
          <w:szCs w:val="24"/>
        </w:rPr>
        <w:t>а площадках и в спортивном зале.</w:t>
      </w:r>
      <w:r w:rsidRPr="00DE7A65">
        <w:rPr>
          <w:sz w:val="24"/>
          <w:szCs w:val="24"/>
        </w:rPr>
        <w:t xml:space="preserve"> Форма</w:t>
      </w:r>
      <w:r w:rsidRPr="00DE7A65">
        <w:rPr>
          <w:sz w:val="24"/>
          <w:szCs w:val="24"/>
        </w:rPr>
        <w:tab/>
        <w:t>проведения</w:t>
      </w:r>
      <w:r w:rsidRPr="00DE7A65">
        <w:rPr>
          <w:sz w:val="24"/>
          <w:szCs w:val="24"/>
        </w:rPr>
        <w:tab/>
        <w:t>занятий:</w:t>
      </w:r>
      <w:r w:rsidRPr="00DE7A65">
        <w:rPr>
          <w:sz w:val="24"/>
          <w:szCs w:val="24"/>
        </w:rPr>
        <w:tab/>
        <w:t>практическое,</w:t>
      </w:r>
      <w:r w:rsidRPr="00DE7A65">
        <w:rPr>
          <w:sz w:val="24"/>
          <w:szCs w:val="24"/>
        </w:rPr>
        <w:tab/>
        <w:t>комбинированное,соревновательное.</w:t>
      </w:r>
    </w:p>
    <w:p w:rsidR="004840F8" w:rsidRPr="00DE7A65" w:rsidRDefault="004840F8" w:rsidP="007509D6">
      <w:pPr>
        <w:pStyle w:val="1"/>
        <w:spacing w:after="0"/>
        <w:ind w:firstLine="0"/>
        <w:jc w:val="both"/>
        <w:rPr>
          <w:sz w:val="24"/>
          <w:szCs w:val="24"/>
        </w:rPr>
      </w:pPr>
      <w:r w:rsidRPr="00DE7A65">
        <w:rPr>
          <w:sz w:val="24"/>
          <w:szCs w:val="24"/>
        </w:rPr>
        <w:t>Ведущими методами обучения, рекомендуемыми данной программой являются:</w:t>
      </w:r>
    </w:p>
    <w:p w:rsidR="004840F8" w:rsidRPr="0091060D" w:rsidRDefault="004840F8" w:rsidP="007509D6">
      <w:pPr>
        <w:pStyle w:val="1"/>
        <w:numPr>
          <w:ilvl w:val="0"/>
          <w:numId w:val="3"/>
        </w:numPr>
        <w:tabs>
          <w:tab w:val="left" w:pos="701"/>
        </w:tabs>
        <w:spacing w:after="0"/>
        <w:ind w:firstLine="0"/>
        <w:jc w:val="both"/>
        <w:rPr>
          <w:rFonts w:cs="Courier New"/>
          <w:sz w:val="24"/>
          <w:szCs w:val="24"/>
        </w:rPr>
      </w:pPr>
      <w:r w:rsidRPr="00DE7A65">
        <w:rPr>
          <w:sz w:val="24"/>
          <w:szCs w:val="24"/>
        </w:rPr>
        <w:t>словесные методы, создающие у учащихся предварительное</w:t>
      </w:r>
      <w:r w:rsidRPr="0091060D">
        <w:rPr>
          <w:sz w:val="24"/>
          <w:szCs w:val="24"/>
        </w:rPr>
        <w:t>представление об изучаемом движении, для этой цели рекомендуется использовать объяснение, рассказ, замечания; команды, распоряжения, указания, подсчет и т.д.</w:t>
      </w:r>
      <w:r>
        <w:rPr>
          <w:sz w:val="24"/>
          <w:szCs w:val="24"/>
        </w:rPr>
        <w:t>;</w:t>
      </w:r>
    </w:p>
    <w:p w:rsidR="004840F8" w:rsidRPr="0091060D" w:rsidRDefault="004840F8" w:rsidP="007509D6">
      <w:pPr>
        <w:pStyle w:val="1"/>
        <w:numPr>
          <w:ilvl w:val="0"/>
          <w:numId w:val="3"/>
        </w:numPr>
        <w:tabs>
          <w:tab w:val="left" w:pos="701"/>
        </w:tabs>
        <w:spacing w:after="0"/>
        <w:ind w:firstLine="0"/>
        <w:jc w:val="both"/>
        <w:rPr>
          <w:sz w:val="24"/>
          <w:szCs w:val="24"/>
        </w:rPr>
      </w:pPr>
      <w:r w:rsidRPr="00DE7A65">
        <w:rPr>
          <w:sz w:val="24"/>
          <w:szCs w:val="24"/>
        </w:rPr>
        <w:t>наглядные методы - применяются главным образом в виде показа</w:t>
      </w:r>
      <w:r w:rsidRPr="0091060D">
        <w:rPr>
          <w:sz w:val="24"/>
          <w:szCs w:val="24"/>
        </w:rPr>
        <w:t>упражнений, учебных наглядных пособий, видеофильмов. Эти методы помогают создать у учащихся конкретные представления об изучаемых действиях;</w:t>
      </w:r>
    </w:p>
    <w:p w:rsidR="004840F8" w:rsidRPr="0091060D" w:rsidRDefault="004840F8" w:rsidP="007509D6">
      <w:pPr>
        <w:pStyle w:val="1"/>
        <w:numPr>
          <w:ilvl w:val="0"/>
          <w:numId w:val="3"/>
        </w:numPr>
        <w:tabs>
          <w:tab w:val="left" w:pos="701"/>
          <w:tab w:val="left" w:pos="4066"/>
          <w:tab w:val="left" w:pos="7143"/>
        </w:tabs>
        <w:spacing w:after="0"/>
        <w:ind w:firstLine="0"/>
        <w:jc w:val="both"/>
        <w:rPr>
          <w:sz w:val="24"/>
          <w:szCs w:val="24"/>
        </w:rPr>
      </w:pPr>
      <w:r>
        <w:rPr>
          <w:sz w:val="24"/>
          <w:szCs w:val="24"/>
        </w:rPr>
        <w:t xml:space="preserve">практические методы: метод упражнений, </w:t>
      </w:r>
      <w:r w:rsidRPr="00DE7A65">
        <w:rPr>
          <w:sz w:val="24"/>
          <w:szCs w:val="24"/>
        </w:rPr>
        <w:t>игровой метод,</w:t>
      </w:r>
      <w:r>
        <w:rPr>
          <w:sz w:val="24"/>
          <w:szCs w:val="24"/>
        </w:rPr>
        <w:t xml:space="preserve"> соревновательный, г</w:t>
      </w:r>
      <w:r w:rsidRPr="0091060D">
        <w:rPr>
          <w:sz w:val="24"/>
          <w:szCs w:val="24"/>
        </w:rPr>
        <w:t>лавным является метод упражнений, который предусматривает многократное повтор</w:t>
      </w:r>
      <w:r>
        <w:rPr>
          <w:sz w:val="24"/>
          <w:szCs w:val="24"/>
        </w:rPr>
        <w:t>ение движений; р</w:t>
      </w:r>
      <w:r w:rsidRPr="0091060D">
        <w:rPr>
          <w:sz w:val="24"/>
          <w:szCs w:val="24"/>
        </w:rPr>
        <w:t xml:space="preserve">азучивание упражнений осуществляется двумя способами </w:t>
      </w:r>
      <w:r w:rsidRPr="0091060D">
        <w:rPr>
          <w:rFonts w:cs="Courier New"/>
          <w:sz w:val="24"/>
          <w:szCs w:val="24"/>
        </w:rPr>
        <w:t xml:space="preserve">- </w:t>
      </w:r>
      <w:r w:rsidRPr="0091060D">
        <w:rPr>
          <w:sz w:val="24"/>
          <w:szCs w:val="24"/>
        </w:rPr>
        <w:t>в целом и по частям;</w:t>
      </w:r>
    </w:p>
    <w:p w:rsidR="004840F8" w:rsidRPr="00DE7A65" w:rsidRDefault="004840F8" w:rsidP="007509D6">
      <w:pPr>
        <w:pStyle w:val="1"/>
        <w:numPr>
          <w:ilvl w:val="0"/>
          <w:numId w:val="3"/>
        </w:numPr>
        <w:tabs>
          <w:tab w:val="left" w:pos="701"/>
        </w:tabs>
        <w:spacing w:after="0"/>
        <w:ind w:firstLine="0"/>
        <w:rPr>
          <w:sz w:val="24"/>
          <w:szCs w:val="24"/>
        </w:rPr>
      </w:pPr>
      <w:r w:rsidRPr="00DE7A65">
        <w:rPr>
          <w:sz w:val="24"/>
          <w:szCs w:val="24"/>
        </w:rPr>
        <w:t>игровой и соревновательный методы применяются после того, как у</w:t>
      </w:r>
    </w:p>
    <w:p w:rsidR="004840F8" w:rsidRPr="00DE7A65" w:rsidRDefault="004840F8" w:rsidP="007509D6">
      <w:pPr>
        <w:pStyle w:val="1"/>
        <w:spacing w:after="120"/>
        <w:ind w:firstLine="0"/>
        <w:rPr>
          <w:sz w:val="24"/>
          <w:szCs w:val="24"/>
        </w:rPr>
      </w:pPr>
      <w:r w:rsidRPr="00DE7A65">
        <w:rPr>
          <w:sz w:val="24"/>
          <w:szCs w:val="24"/>
        </w:rPr>
        <w:t>учащихся образовались некоторые навыки игры.</w:t>
      </w:r>
    </w:p>
    <w:p w:rsidR="004840F8" w:rsidRPr="00BE10F7" w:rsidRDefault="004840F8" w:rsidP="007509D6">
      <w:pPr>
        <w:pStyle w:val="11"/>
        <w:keepNext/>
        <w:keepLines/>
        <w:spacing w:after="0"/>
        <w:rPr>
          <w:sz w:val="24"/>
          <w:szCs w:val="24"/>
          <w:u w:val="single"/>
        </w:rPr>
      </w:pPr>
      <w:bookmarkStart w:id="7" w:name="bookmark23"/>
      <w:r w:rsidRPr="00BE10F7">
        <w:rPr>
          <w:sz w:val="24"/>
          <w:szCs w:val="24"/>
          <w:u w:val="single"/>
        </w:rPr>
        <w:t>Формы подведения итогов реализации программы</w:t>
      </w:r>
      <w:bookmarkEnd w:id="7"/>
    </w:p>
    <w:p w:rsidR="004840F8" w:rsidRPr="00DE7A65" w:rsidRDefault="004840F8" w:rsidP="007509D6">
      <w:pPr>
        <w:pStyle w:val="1"/>
        <w:spacing w:after="0"/>
        <w:ind w:firstLine="0"/>
        <w:jc w:val="both"/>
        <w:rPr>
          <w:sz w:val="24"/>
          <w:szCs w:val="24"/>
        </w:rPr>
      </w:pPr>
      <w:r w:rsidRPr="00DE7A65">
        <w:rPr>
          <w:sz w:val="24"/>
          <w:szCs w:val="24"/>
        </w:rPr>
        <w:t>Программа предусматривает входящую, промежуточную и итоговую аттестацию результатов обучения детей.</w:t>
      </w:r>
    </w:p>
    <w:p w:rsidR="004840F8" w:rsidRDefault="004840F8" w:rsidP="007509D6">
      <w:pPr>
        <w:pStyle w:val="1"/>
        <w:tabs>
          <w:tab w:val="left" w:pos="3926"/>
        </w:tabs>
        <w:spacing w:after="0"/>
        <w:ind w:firstLine="0"/>
        <w:jc w:val="both"/>
        <w:rPr>
          <w:rFonts w:cs="Courier New"/>
          <w:sz w:val="24"/>
          <w:szCs w:val="24"/>
        </w:rPr>
      </w:pPr>
      <w:r w:rsidRPr="00DE7A65">
        <w:rPr>
          <w:sz w:val="24"/>
          <w:szCs w:val="24"/>
        </w:rPr>
        <w:t xml:space="preserve">В начале года проводится входное тестирование. </w:t>
      </w:r>
    </w:p>
    <w:p w:rsidR="004840F8" w:rsidRPr="00DE7A65" w:rsidRDefault="004840F8" w:rsidP="007509D6">
      <w:pPr>
        <w:pStyle w:val="1"/>
        <w:tabs>
          <w:tab w:val="left" w:pos="3926"/>
        </w:tabs>
        <w:spacing w:after="0"/>
        <w:ind w:firstLine="0"/>
        <w:jc w:val="both"/>
        <w:rPr>
          <w:sz w:val="24"/>
          <w:szCs w:val="24"/>
        </w:rPr>
      </w:pPr>
      <w:r w:rsidRPr="00DE7A65">
        <w:rPr>
          <w:sz w:val="24"/>
          <w:szCs w:val="24"/>
        </w:rPr>
        <w:t>Входной контроль (предварительная аттестация</w:t>
      </w:r>
      <w:r>
        <w:rPr>
          <w:rFonts w:cs="Courier New"/>
          <w:sz w:val="24"/>
          <w:szCs w:val="24"/>
        </w:rPr>
        <w:t>)</w:t>
      </w:r>
      <w:r w:rsidRPr="00DE7A65">
        <w:rPr>
          <w:sz w:val="24"/>
          <w:szCs w:val="24"/>
        </w:rPr>
        <w:t>- это оценка исходного уровня умений</w:t>
      </w:r>
    </w:p>
    <w:p w:rsidR="004840F8" w:rsidRPr="00DE7A65" w:rsidRDefault="004840F8" w:rsidP="007509D6">
      <w:pPr>
        <w:pStyle w:val="1"/>
        <w:spacing w:after="0"/>
        <w:ind w:firstLine="0"/>
        <w:rPr>
          <w:rFonts w:cs="Courier New"/>
          <w:sz w:val="24"/>
          <w:szCs w:val="24"/>
        </w:rPr>
      </w:pPr>
      <w:r w:rsidRPr="00DE7A65">
        <w:rPr>
          <w:sz w:val="24"/>
          <w:szCs w:val="24"/>
        </w:rPr>
        <w:t>обучающихся перед началом образовательного процесса</w:t>
      </w:r>
      <w:r w:rsidRPr="00DE7A65">
        <w:rPr>
          <w:rFonts w:cs="Courier New"/>
          <w:sz w:val="24"/>
          <w:szCs w:val="24"/>
        </w:rPr>
        <w:t>.</w:t>
      </w:r>
    </w:p>
    <w:p w:rsidR="004840F8" w:rsidRDefault="004840F8" w:rsidP="007509D6">
      <w:pPr>
        <w:pStyle w:val="1"/>
        <w:spacing w:after="0"/>
        <w:ind w:firstLine="0"/>
        <w:jc w:val="both"/>
        <w:rPr>
          <w:rFonts w:cs="Courier New"/>
          <w:sz w:val="24"/>
          <w:szCs w:val="24"/>
        </w:rPr>
      </w:pPr>
      <w:r w:rsidRPr="00DE7A65">
        <w:rPr>
          <w:sz w:val="24"/>
          <w:szCs w:val="24"/>
        </w:rPr>
        <w:t xml:space="preserve">Промежуточная аттестация проводится в виде текущего контроля в течение всего учебного года. Она предусматривает 1 раз в полгода зачетное занятие по общей и </w:t>
      </w:r>
    </w:p>
    <w:p w:rsidR="004840F8" w:rsidRDefault="004840F8" w:rsidP="007509D6">
      <w:pPr>
        <w:pStyle w:val="1"/>
        <w:spacing w:after="0"/>
        <w:ind w:firstLine="0"/>
        <w:jc w:val="both"/>
        <w:rPr>
          <w:rFonts w:cs="Courier New"/>
          <w:sz w:val="24"/>
          <w:szCs w:val="24"/>
        </w:rPr>
      </w:pPr>
    </w:p>
    <w:p w:rsidR="004840F8" w:rsidRDefault="004840F8" w:rsidP="007509D6">
      <w:pPr>
        <w:pStyle w:val="1"/>
        <w:spacing w:after="0"/>
        <w:ind w:firstLine="0"/>
        <w:jc w:val="both"/>
        <w:rPr>
          <w:rFonts w:cs="Courier New"/>
          <w:sz w:val="24"/>
          <w:szCs w:val="24"/>
        </w:rPr>
      </w:pPr>
    </w:p>
    <w:p w:rsidR="004840F8" w:rsidRPr="00DE7A65" w:rsidRDefault="004840F8" w:rsidP="007509D6">
      <w:pPr>
        <w:pStyle w:val="1"/>
        <w:spacing w:after="0"/>
        <w:ind w:firstLine="0"/>
        <w:jc w:val="both"/>
        <w:rPr>
          <w:sz w:val="24"/>
          <w:szCs w:val="24"/>
        </w:rPr>
      </w:pPr>
      <w:r w:rsidRPr="00DE7A65">
        <w:rPr>
          <w:sz w:val="24"/>
          <w:szCs w:val="24"/>
        </w:rPr>
        <w:t>специальной физической подготовке при выполнении контрольных упражнений.</w:t>
      </w:r>
    </w:p>
    <w:p w:rsidR="004840F8" w:rsidRPr="00DE7A65" w:rsidRDefault="004840F8" w:rsidP="007509D6">
      <w:pPr>
        <w:pStyle w:val="1"/>
        <w:spacing w:after="0"/>
        <w:ind w:firstLine="0"/>
        <w:jc w:val="both"/>
        <w:rPr>
          <w:sz w:val="24"/>
          <w:szCs w:val="24"/>
        </w:rPr>
      </w:pPr>
      <w:r w:rsidRPr="00DE7A65">
        <w:rPr>
          <w:sz w:val="24"/>
          <w:szCs w:val="24"/>
        </w:rPr>
        <w:t xml:space="preserve">Итоговая аттестация проводится в конце второго года обучения и предполагает зачет в форме контрольной игры в баскетбол. Итоговый контроль проводится с целью определения степени достижения результатов обучения и получения </w:t>
      </w:r>
      <w:r>
        <w:rPr>
          <w:sz w:val="24"/>
          <w:szCs w:val="24"/>
        </w:rPr>
        <w:t>сведений для совершенствования п</w:t>
      </w:r>
      <w:r w:rsidRPr="00DE7A65">
        <w:rPr>
          <w:sz w:val="24"/>
          <w:szCs w:val="24"/>
        </w:rPr>
        <w:t>рограммы и методов обучения.</w:t>
      </w:r>
    </w:p>
    <w:p w:rsidR="004840F8" w:rsidRPr="00DE7A65" w:rsidRDefault="004840F8" w:rsidP="007509D6">
      <w:pPr>
        <w:pStyle w:val="1"/>
        <w:spacing w:after="0"/>
        <w:ind w:firstLine="0"/>
        <w:jc w:val="both"/>
        <w:rPr>
          <w:sz w:val="24"/>
          <w:szCs w:val="24"/>
        </w:rPr>
      </w:pPr>
      <w:r w:rsidRPr="00DE7A65">
        <w:rPr>
          <w:sz w:val="24"/>
          <w:szCs w:val="24"/>
        </w:rPr>
        <w:t>Контрольные игры проводятся регулярно в учебных целях как более высокая ступень учебных игр с заданиями. Кроме того, контрольные игры незаменимы при подготовке к соревнованиям.</w:t>
      </w:r>
    </w:p>
    <w:p w:rsidR="004840F8" w:rsidRPr="00DE7A65" w:rsidRDefault="004840F8" w:rsidP="007509D6">
      <w:pPr>
        <w:pStyle w:val="1"/>
        <w:spacing w:after="0"/>
        <w:ind w:firstLine="0"/>
        <w:jc w:val="both"/>
        <w:rPr>
          <w:sz w:val="24"/>
          <w:szCs w:val="24"/>
        </w:rPr>
      </w:pPr>
      <w:r w:rsidRPr="00DE7A65">
        <w:rPr>
          <w:sz w:val="24"/>
          <w:szCs w:val="24"/>
        </w:rPr>
        <w:t>Календарные игры применяются с целью использования в соревновательных условиях изученных технических приемов и тактических действий.</w:t>
      </w:r>
    </w:p>
    <w:p w:rsidR="004840F8" w:rsidRPr="0091060D" w:rsidRDefault="004840F8" w:rsidP="007509D6">
      <w:pPr>
        <w:spacing w:line="276" w:lineRule="auto"/>
      </w:pPr>
    </w:p>
    <w:p w:rsidR="004840F8" w:rsidRDefault="004840F8" w:rsidP="007509D6">
      <w:pPr>
        <w:spacing w:line="276" w:lineRule="auto"/>
      </w:pPr>
    </w:p>
    <w:p w:rsidR="004840F8" w:rsidRPr="006E56BA" w:rsidRDefault="004840F8" w:rsidP="007509D6">
      <w:pPr>
        <w:pStyle w:val="NoSpacing"/>
        <w:spacing w:line="276" w:lineRule="auto"/>
        <w:jc w:val="center"/>
        <w:rPr>
          <w:b/>
          <w:bCs/>
          <w:sz w:val="24"/>
          <w:szCs w:val="24"/>
        </w:rPr>
      </w:pPr>
      <w:r>
        <w:rPr>
          <w:rFonts w:cs="Courier New"/>
        </w:rPr>
        <w:tab/>
      </w:r>
      <w:r w:rsidRPr="006E56BA">
        <w:rPr>
          <w:b/>
          <w:bCs/>
          <w:sz w:val="24"/>
          <w:szCs w:val="24"/>
        </w:rPr>
        <w:t>СОДЕРЖАНИЕ  ПРОГРАММЫ</w:t>
      </w:r>
    </w:p>
    <w:p w:rsidR="004840F8" w:rsidRDefault="004840F8" w:rsidP="007509D6">
      <w:pPr>
        <w:pStyle w:val="NoSpacing"/>
        <w:spacing w:line="276" w:lineRule="auto"/>
        <w:rPr>
          <w:rFonts w:cs="Courier New"/>
          <w:sz w:val="24"/>
          <w:szCs w:val="24"/>
        </w:rPr>
      </w:pPr>
    </w:p>
    <w:p w:rsidR="004840F8" w:rsidRPr="00BE10F7" w:rsidRDefault="004840F8" w:rsidP="007509D6">
      <w:pPr>
        <w:pStyle w:val="NoSpacing"/>
        <w:spacing w:line="276" w:lineRule="auto"/>
        <w:jc w:val="center"/>
        <w:rPr>
          <w:b/>
          <w:bCs/>
          <w:sz w:val="24"/>
          <w:szCs w:val="24"/>
        </w:rPr>
      </w:pPr>
      <w:r w:rsidRPr="00BE10F7">
        <w:rPr>
          <w:b/>
          <w:bCs/>
          <w:sz w:val="24"/>
          <w:szCs w:val="24"/>
        </w:rPr>
        <w:t>Учебный план</w:t>
      </w:r>
    </w:p>
    <w:p w:rsidR="004840F8" w:rsidRPr="00BE10F7" w:rsidRDefault="004840F8" w:rsidP="007509D6">
      <w:pPr>
        <w:pStyle w:val="NoSpacing"/>
        <w:spacing w:line="276" w:lineRule="auto"/>
        <w:jc w:val="center"/>
        <w:rPr>
          <w:b/>
          <w:bCs/>
          <w:sz w:val="24"/>
          <w:szCs w:val="24"/>
        </w:rPr>
      </w:pPr>
    </w:p>
    <w:tbl>
      <w:tblPr>
        <w:tblW w:w="8805" w:type="dxa"/>
        <w:tblInd w:w="-103" w:type="dxa"/>
        <w:tblCellMar>
          <w:top w:w="105" w:type="dxa"/>
          <w:left w:w="105" w:type="dxa"/>
          <w:bottom w:w="105" w:type="dxa"/>
          <w:right w:w="105" w:type="dxa"/>
        </w:tblCellMar>
        <w:tblLook w:val="00A0"/>
      </w:tblPr>
      <w:tblGrid>
        <w:gridCol w:w="459"/>
        <w:gridCol w:w="2794"/>
        <w:gridCol w:w="718"/>
        <w:gridCol w:w="925"/>
        <w:gridCol w:w="1546"/>
        <w:gridCol w:w="2363"/>
      </w:tblGrid>
      <w:tr w:rsidR="004840F8" w:rsidRPr="00BE10F7">
        <w:tc>
          <w:tcPr>
            <w:tcW w:w="480" w:type="dxa"/>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4840F8" w:rsidRPr="00BE10F7" w:rsidRDefault="004840F8" w:rsidP="007509D6">
            <w:pPr>
              <w:widowControl/>
              <w:spacing w:after="150" w:line="276" w:lineRule="auto"/>
              <w:jc w:val="center"/>
              <w:rPr>
                <w:rFonts w:ascii="Times New Roman" w:hAnsi="Times New Roman" w:cs="Times New Roman"/>
                <w:color w:val="auto"/>
              </w:rPr>
            </w:pPr>
            <w:r w:rsidRPr="00BE10F7">
              <w:rPr>
                <w:rFonts w:ascii="Times New Roman" w:hAnsi="Times New Roman" w:cs="Times New Roman"/>
                <w:color w:val="auto"/>
              </w:rPr>
              <w:t>№</w:t>
            </w:r>
          </w:p>
        </w:tc>
        <w:tc>
          <w:tcPr>
            <w:tcW w:w="3045" w:type="dxa"/>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4840F8" w:rsidRPr="00BE10F7" w:rsidRDefault="004840F8" w:rsidP="007509D6">
            <w:pPr>
              <w:widowControl/>
              <w:spacing w:after="150" w:line="276" w:lineRule="auto"/>
              <w:jc w:val="center"/>
              <w:rPr>
                <w:rFonts w:ascii="Times New Roman" w:hAnsi="Times New Roman" w:cs="Times New Roman"/>
                <w:color w:val="auto"/>
              </w:rPr>
            </w:pPr>
            <w:r w:rsidRPr="00BE10F7">
              <w:rPr>
                <w:rFonts w:ascii="Times New Roman" w:hAnsi="Times New Roman" w:cs="Times New Roman"/>
                <w:b/>
                <w:bCs/>
                <w:color w:val="auto"/>
              </w:rPr>
              <w:t>Название раздела, темы</w:t>
            </w:r>
          </w:p>
        </w:tc>
        <w:tc>
          <w:tcPr>
            <w:tcW w:w="3195" w:type="dxa"/>
            <w:gridSpan w:val="3"/>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4840F8" w:rsidRPr="00BE10F7" w:rsidRDefault="004840F8" w:rsidP="007509D6">
            <w:pPr>
              <w:widowControl/>
              <w:spacing w:after="150" w:line="276" w:lineRule="auto"/>
              <w:jc w:val="center"/>
              <w:rPr>
                <w:rFonts w:ascii="Times New Roman" w:hAnsi="Times New Roman" w:cs="Times New Roman"/>
                <w:color w:val="auto"/>
              </w:rPr>
            </w:pPr>
            <w:r w:rsidRPr="00BE10F7">
              <w:rPr>
                <w:rFonts w:ascii="Times New Roman" w:hAnsi="Times New Roman" w:cs="Times New Roman"/>
                <w:b/>
                <w:bCs/>
                <w:color w:val="auto"/>
              </w:rPr>
              <w:t>Количество часов</w:t>
            </w:r>
          </w:p>
        </w:tc>
        <w:tc>
          <w:tcPr>
            <w:tcW w:w="1200" w:type="dxa"/>
            <w:vMerge w:val="restart"/>
            <w:tcBorders>
              <w:top w:val="single" w:sz="6" w:space="0" w:color="000000"/>
              <w:left w:val="single" w:sz="6" w:space="0" w:color="000000"/>
              <w:bottom w:val="nil"/>
              <w:right w:val="single" w:sz="6" w:space="0" w:color="000000"/>
            </w:tcBorders>
            <w:shd w:val="clear" w:color="auto" w:fill="FFFFFF"/>
            <w:tcMar>
              <w:top w:w="0" w:type="dxa"/>
              <w:left w:w="115" w:type="dxa"/>
              <w:bottom w:w="0" w:type="dxa"/>
              <w:right w:w="115" w:type="dxa"/>
            </w:tcMar>
          </w:tcPr>
          <w:p w:rsidR="004840F8" w:rsidRPr="00BE10F7" w:rsidRDefault="004840F8" w:rsidP="007509D6">
            <w:pPr>
              <w:widowControl/>
              <w:spacing w:after="150" w:line="276" w:lineRule="auto"/>
              <w:jc w:val="center"/>
              <w:rPr>
                <w:rFonts w:ascii="Times New Roman" w:hAnsi="Times New Roman" w:cs="Times New Roman"/>
                <w:color w:val="auto"/>
              </w:rPr>
            </w:pPr>
            <w:r w:rsidRPr="00BE10F7">
              <w:rPr>
                <w:rFonts w:ascii="Times New Roman" w:hAnsi="Times New Roman" w:cs="Times New Roman"/>
                <w:color w:val="auto"/>
              </w:rPr>
              <w:t>Формы аттестации/контроля</w:t>
            </w:r>
          </w:p>
        </w:tc>
      </w:tr>
      <w:tr w:rsidR="004840F8" w:rsidRPr="00BE10F7">
        <w:tc>
          <w:tcPr>
            <w:tcW w:w="0" w:type="auto"/>
            <w:vMerge/>
            <w:tcBorders>
              <w:top w:val="single" w:sz="6" w:space="0" w:color="000000"/>
              <w:left w:val="single" w:sz="6" w:space="0" w:color="000000"/>
              <w:bottom w:val="single" w:sz="6" w:space="0" w:color="000000"/>
              <w:right w:val="nil"/>
            </w:tcBorders>
            <w:shd w:val="clear" w:color="auto" w:fill="FFFFFF"/>
            <w:vAlign w:val="center"/>
          </w:tcPr>
          <w:p w:rsidR="004840F8" w:rsidRPr="00BE10F7" w:rsidRDefault="004840F8" w:rsidP="007509D6">
            <w:pPr>
              <w:widowControl/>
              <w:spacing w:line="276" w:lineRule="auto"/>
              <w:rPr>
                <w:rFonts w:ascii="Times New Roman" w:hAnsi="Times New Roman" w:cs="Times New Roman"/>
                <w:color w:val="auto"/>
              </w:rPr>
            </w:pPr>
          </w:p>
        </w:tc>
        <w:tc>
          <w:tcPr>
            <w:tcW w:w="0" w:type="auto"/>
            <w:vMerge/>
            <w:tcBorders>
              <w:top w:val="single" w:sz="6" w:space="0" w:color="000000"/>
              <w:left w:val="single" w:sz="6" w:space="0" w:color="000000"/>
              <w:bottom w:val="single" w:sz="6" w:space="0" w:color="000000"/>
              <w:right w:val="nil"/>
            </w:tcBorders>
            <w:shd w:val="clear" w:color="auto" w:fill="FFFFFF"/>
            <w:vAlign w:val="center"/>
          </w:tcPr>
          <w:p w:rsidR="004840F8" w:rsidRPr="00BE10F7" w:rsidRDefault="004840F8" w:rsidP="007509D6">
            <w:pPr>
              <w:widowControl/>
              <w:spacing w:line="276" w:lineRule="auto"/>
              <w:rPr>
                <w:rFonts w:ascii="Times New Roman" w:hAnsi="Times New Roman" w:cs="Times New Roman"/>
                <w:color w:val="auto"/>
              </w:rPr>
            </w:pPr>
          </w:p>
        </w:tc>
        <w:tc>
          <w:tcPr>
            <w:tcW w:w="645" w:type="dxa"/>
            <w:tcBorders>
              <w:top w:val="nil"/>
              <w:left w:val="single" w:sz="6" w:space="0" w:color="000000"/>
              <w:bottom w:val="single" w:sz="6" w:space="0" w:color="000000"/>
              <w:right w:val="nil"/>
            </w:tcBorders>
            <w:shd w:val="clear" w:color="auto" w:fill="FFFFFF"/>
            <w:tcMar>
              <w:top w:w="0" w:type="dxa"/>
              <w:left w:w="115" w:type="dxa"/>
              <w:bottom w:w="0" w:type="dxa"/>
              <w:right w:w="0" w:type="dxa"/>
            </w:tcMar>
          </w:tcPr>
          <w:p w:rsidR="004840F8" w:rsidRPr="00BE10F7" w:rsidRDefault="004840F8" w:rsidP="007509D6">
            <w:pPr>
              <w:widowControl/>
              <w:spacing w:after="150" w:line="276" w:lineRule="auto"/>
              <w:jc w:val="center"/>
              <w:rPr>
                <w:rFonts w:ascii="Times New Roman" w:hAnsi="Times New Roman" w:cs="Times New Roman"/>
                <w:color w:val="auto"/>
              </w:rPr>
            </w:pPr>
            <w:r w:rsidRPr="00BE10F7">
              <w:rPr>
                <w:rFonts w:ascii="Times New Roman" w:hAnsi="Times New Roman" w:cs="Times New Roman"/>
                <w:b/>
                <w:bCs/>
                <w:color w:val="auto"/>
              </w:rPr>
              <w:t>Всего</w:t>
            </w:r>
          </w:p>
        </w:tc>
        <w:tc>
          <w:tcPr>
            <w:tcW w:w="930" w:type="dxa"/>
            <w:tcBorders>
              <w:top w:val="nil"/>
              <w:left w:val="single" w:sz="6" w:space="0" w:color="000000"/>
              <w:bottom w:val="single" w:sz="6" w:space="0" w:color="000000"/>
              <w:right w:val="nil"/>
            </w:tcBorders>
            <w:shd w:val="clear" w:color="auto" w:fill="FFFFFF"/>
            <w:tcMar>
              <w:top w:w="0" w:type="dxa"/>
              <w:left w:w="115" w:type="dxa"/>
              <w:bottom w:w="0" w:type="dxa"/>
              <w:right w:w="0" w:type="dxa"/>
            </w:tcMar>
          </w:tcPr>
          <w:p w:rsidR="004840F8" w:rsidRPr="00BE10F7" w:rsidRDefault="004840F8" w:rsidP="007509D6">
            <w:pPr>
              <w:widowControl/>
              <w:spacing w:after="150" w:line="276" w:lineRule="auto"/>
              <w:jc w:val="center"/>
              <w:rPr>
                <w:rFonts w:ascii="Times New Roman" w:hAnsi="Times New Roman" w:cs="Times New Roman"/>
                <w:color w:val="auto"/>
              </w:rPr>
            </w:pPr>
            <w:r w:rsidRPr="00BE10F7">
              <w:rPr>
                <w:rFonts w:ascii="Times New Roman" w:hAnsi="Times New Roman" w:cs="Times New Roman"/>
                <w:b/>
                <w:bCs/>
                <w:color w:val="auto"/>
              </w:rPr>
              <w:t>Теория</w:t>
            </w:r>
          </w:p>
        </w:tc>
        <w:tc>
          <w:tcPr>
            <w:tcW w:w="1215" w:type="dxa"/>
            <w:tcBorders>
              <w:top w:val="nil"/>
              <w:left w:val="single" w:sz="6" w:space="0" w:color="000000"/>
              <w:bottom w:val="single" w:sz="6" w:space="0" w:color="000000"/>
              <w:right w:val="nil"/>
            </w:tcBorders>
            <w:shd w:val="clear" w:color="auto" w:fill="FFFFFF"/>
            <w:tcMar>
              <w:top w:w="0" w:type="dxa"/>
              <w:left w:w="115" w:type="dxa"/>
              <w:bottom w:w="0" w:type="dxa"/>
              <w:right w:w="0" w:type="dxa"/>
            </w:tcMar>
          </w:tcPr>
          <w:p w:rsidR="004840F8" w:rsidRPr="00BE10F7" w:rsidRDefault="004840F8" w:rsidP="007509D6">
            <w:pPr>
              <w:widowControl/>
              <w:spacing w:after="150" w:line="276" w:lineRule="auto"/>
              <w:jc w:val="center"/>
              <w:rPr>
                <w:rFonts w:ascii="Times New Roman" w:hAnsi="Times New Roman" w:cs="Times New Roman"/>
                <w:color w:val="auto"/>
              </w:rPr>
            </w:pPr>
            <w:r w:rsidRPr="00BE10F7">
              <w:rPr>
                <w:rFonts w:ascii="Times New Roman" w:hAnsi="Times New Roman" w:cs="Times New Roman"/>
                <w:b/>
                <w:bCs/>
                <w:color w:val="auto"/>
              </w:rPr>
              <w:t>Практика</w:t>
            </w:r>
          </w:p>
        </w:tc>
        <w:tc>
          <w:tcPr>
            <w:tcW w:w="0" w:type="auto"/>
            <w:vMerge/>
            <w:tcBorders>
              <w:top w:val="single" w:sz="6" w:space="0" w:color="000000"/>
              <w:left w:val="single" w:sz="6" w:space="0" w:color="000000"/>
              <w:bottom w:val="nil"/>
              <w:right w:val="single" w:sz="6" w:space="0" w:color="000000"/>
            </w:tcBorders>
            <w:shd w:val="clear" w:color="auto" w:fill="FFFFFF"/>
          </w:tcPr>
          <w:p w:rsidR="004840F8" w:rsidRPr="00BE10F7" w:rsidRDefault="004840F8" w:rsidP="007509D6">
            <w:pPr>
              <w:widowControl/>
              <w:spacing w:line="276" w:lineRule="auto"/>
              <w:rPr>
                <w:rFonts w:ascii="Times New Roman" w:hAnsi="Times New Roman" w:cs="Times New Roman"/>
                <w:color w:val="auto"/>
              </w:rPr>
            </w:pPr>
          </w:p>
        </w:tc>
      </w:tr>
      <w:tr w:rsidR="004840F8" w:rsidRPr="00BE10F7">
        <w:tc>
          <w:tcPr>
            <w:tcW w:w="480" w:type="dxa"/>
            <w:tcBorders>
              <w:top w:val="nil"/>
              <w:left w:val="single" w:sz="6" w:space="0" w:color="000000"/>
              <w:bottom w:val="single" w:sz="6" w:space="0" w:color="000000"/>
              <w:right w:val="nil"/>
            </w:tcBorders>
            <w:shd w:val="clear" w:color="auto" w:fill="FFFFFF"/>
            <w:tcMar>
              <w:top w:w="0" w:type="dxa"/>
              <w:left w:w="115" w:type="dxa"/>
              <w:bottom w:w="0" w:type="dxa"/>
              <w:right w:w="0" w:type="dxa"/>
            </w:tcMar>
          </w:tcPr>
          <w:p w:rsidR="004840F8" w:rsidRPr="00BE10F7" w:rsidRDefault="004840F8" w:rsidP="007509D6">
            <w:pPr>
              <w:widowControl/>
              <w:spacing w:after="150" w:line="276" w:lineRule="auto"/>
              <w:jc w:val="center"/>
              <w:rPr>
                <w:rFonts w:ascii="Times New Roman" w:hAnsi="Times New Roman" w:cs="Times New Roman"/>
                <w:color w:val="auto"/>
              </w:rPr>
            </w:pPr>
            <w:r w:rsidRPr="00BE10F7">
              <w:rPr>
                <w:rFonts w:ascii="Times New Roman" w:hAnsi="Times New Roman" w:cs="Times New Roman"/>
                <w:b/>
                <w:bCs/>
                <w:color w:val="auto"/>
              </w:rPr>
              <w:t>1</w:t>
            </w:r>
          </w:p>
        </w:tc>
        <w:tc>
          <w:tcPr>
            <w:tcW w:w="3045" w:type="dxa"/>
            <w:tcBorders>
              <w:top w:val="nil"/>
              <w:left w:val="single" w:sz="6" w:space="0" w:color="000000"/>
              <w:bottom w:val="single" w:sz="6" w:space="0" w:color="000000"/>
              <w:right w:val="nil"/>
            </w:tcBorders>
            <w:shd w:val="clear" w:color="auto" w:fill="FFFFFF"/>
            <w:tcMar>
              <w:top w:w="0" w:type="dxa"/>
              <w:left w:w="115" w:type="dxa"/>
              <w:bottom w:w="0" w:type="dxa"/>
              <w:right w:w="0" w:type="dxa"/>
            </w:tcMar>
          </w:tcPr>
          <w:p w:rsidR="004840F8" w:rsidRPr="00BE10F7" w:rsidRDefault="004840F8" w:rsidP="007509D6">
            <w:pPr>
              <w:widowControl/>
              <w:spacing w:after="150" w:line="276" w:lineRule="auto"/>
              <w:rPr>
                <w:rFonts w:ascii="Times New Roman" w:hAnsi="Times New Roman" w:cs="Times New Roman"/>
                <w:color w:val="auto"/>
              </w:rPr>
            </w:pPr>
            <w:r w:rsidRPr="00CD492B">
              <w:rPr>
                <w:rFonts w:ascii="Times New Roman" w:hAnsi="Times New Roman" w:cs="Times New Roman"/>
                <w:color w:val="auto"/>
              </w:rPr>
              <w:t>Развитие баскетбола в России</w:t>
            </w:r>
          </w:p>
        </w:tc>
        <w:tc>
          <w:tcPr>
            <w:tcW w:w="645" w:type="dxa"/>
            <w:tcBorders>
              <w:top w:val="nil"/>
              <w:left w:val="single" w:sz="6" w:space="0" w:color="000000"/>
              <w:bottom w:val="single" w:sz="6" w:space="0" w:color="000000"/>
              <w:right w:val="nil"/>
            </w:tcBorders>
            <w:shd w:val="clear" w:color="auto" w:fill="FFFFFF"/>
            <w:tcMar>
              <w:top w:w="0" w:type="dxa"/>
              <w:left w:w="115" w:type="dxa"/>
              <w:bottom w:w="0" w:type="dxa"/>
              <w:right w:w="0" w:type="dxa"/>
            </w:tcMar>
          </w:tcPr>
          <w:p w:rsidR="004840F8" w:rsidRPr="00BE10F7" w:rsidRDefault="004840F8" w:rsidP="007509D6">
            <w:pPr>
              <w:widowControl/>
              <w:spacing w:after="150" w:line="276" w:lineRule="auto"/>
              <w:jc w:val="center"/>
              <w:rPr>
                <w:rFonts w:ascii="Times New Roman" w:hAnsi="Times New Roman" w:cs="Times New Roman"/>
                <w:color w:val="auto"/>
              </w:rPr>
            </w:pPr>
            <w:r w:rsidRPr="00BE10F7">
              <w:rPr>
                <w:rFonts w:ascii="Times New Roman" w:hAnsi="Times New Roman" w:cs="Times New Roman"/>
                <w:b/>
                <w:bCs/>
                <w:color w:val="auto"/>
              </w:rPr>
              <w:t>1</w:t>
            </w:r>
          </w:p>
        </w:tc>
        <w:tc>
          <w:tcPr>
            <w:tcW w:w="930" w:type="dxa"/>
            <w:tcBorders>
              <w:top w:val="nil"/>
              <w:left w:val="single" w:sz="6" w:space="0" w:color="000000"/>
              <w:bottom w:val="single" w:sz="6" w:space="0" w:color="000000"/>
              <w:right w:val="nil"/>
            </w:tcBorders>
            <w:shd w:val="clear" w:color="auto" w:fill="FFFFFF"/>
            <w:tcMar>
              <w:top w:w="0" w:type="dxa"/>
              <w:left w:w="115" w:type="dxa"/>
              <w:bottom w:w="0" w:type="dxa"/>
              <w:right w:w="0" w:type="dxa"/>
            </w:tcMar>
          </w:tcPr>
          <w:p w:rsidR="004840F8" w:rsidRPr="00BE10F7" w:rsidRDefault="004840F8" w:rsidP="007509D6">
            <w:pPr>
              <w:widowControl/>
              <w:spacing w:after="150" w:line="276" w:lineRule="auto"/>
              <w:jc w:val="center"/>
              <w:rPr>
                <w:rFonts w:ascii="Times New Roman" w:hAnsi="Times New Roman" w:cs="Times New Roman"/>
                <w:color w:val="auto"/>
              </w:rPr>
            </w:pPr>
            <w:r w:rsidRPr="00BE10F7">
              <w:rPr>
                <w:rFonts w:ascii="Times New Roman" w:hAnsi="Times New Roman" w:cs="Times New Roman"/>
                <w:b/>
                <w:bCs/>
                <w:color w:val="auto"/>
              </w:rPr>
              <w:t>1</w:t>
            </w:r>
          </w:p>
        </w:tc>
        <w:tc>
          <w:tcPr>
            <w:tcW w:w="1215" w:type="dxa"/>
            <w:tcBorders>
              <w:top w:val="nil"/>
              <w:left w:val="single" w:sz="6" w:space="0" w:color="000000"/>
              <w:bottom w:val="single" w:sz="6" w:space="0" w:color="000000"/>
              <w:right w:val="nil"/>
            </w:tcBorders>
            <w:shd w:val="clear" w:color="auto" w:fill="FFFFFF"/>
            <w:tcMar>
              <w:top w:w="0" w:type="dxa"/>
              <w:left w:w="115" w:type="dxa"/>
              <w:bottom w:w="0" w:type="dxa"/>
              <w:right w:w="0" w:type="dxa"/>
            </w:tcMar>
          </w:tcPr>
          <w:p w:rsidR="004840F8" w:rsidRPr="00BE10F7" w:rsidRDefault="004840F8" w:rsidP="007509D6">
            <w:pPr>
              <w:widowControl/>
              <w:spacing w:after="150" w:line="276" w:lineRule="auto"/>
              <w:jc w:val="center"/>
              <w:rPr>
                <w:rFonts w:ascii="Times New Roman" w:hAnsi="Times New Roman" w:cs="Times New Roman"/>
                <w:color w:val="auto"/>
              </w:rPr>
            </w:pPr>
            <w:r>
              <w:rPr>
                <w:rFonts w:ascii="Times New Roman" w:hAnsi="Times New Roman" w:cs="Times New Roman"/>
                <w:b/>
                <w:bCs/>
                <w:color w:val="auto"/>
              </w:rPr>
              <w:t>0</w:t>
            </w:r>
          </w:p>
        </w:tc>
        <w:tc>
          <w:tcPr>
            <w:tcW w:w="1200" w:type="dxa"/>
            <w:tcBorders>
              <w:top w:val="nil"/>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4840F8" w:rsidRPr="00BE10F7" w:rsidRDefault="004840F8" w:rsidP="007509D6">
            <w:pPr>
              <w:widowControl/>
              <w:spacing w:after="150" w:line="276" w:lineRule="auto"/>
              <w:jc w:val="center"/>
              <w:rPr>
                <w:rFonts w:ascii="Times New Roman" w:hAnsi="Times New Roman" w:cs="Times New Roman"/>
                <w:color w:val="auto"/>
              </w:rPr>
            </w:pPr>
            <w:r w:rsidRPr="00BE10F7">
              <w:rPr>
                <w:rFonts w:ascii="Times New Roman" w:hAnsi="Times New Roman" w:cs="Times New Roman"/>
                <w:color w:val="auto"/>
              </w:rPr>
              <w:t>Беседа, опрос.</w:t>
            </w:r>
          </w:p>
        </w:tc>
      </w:tr>
      <w:tr w:rsidR="004840F8" w:rsidRPr="00BE10F7">
        <w:tc>
          <w:tcPr>
            <w:tcW w:w="480" w:type="dxa"/>
            <w:tcBorders>
              <w:top w:val="nil"/>
              <w:left w:val="single" w:sz="6" w:space="0" w:color="000000"/>
              <w:bottom w:val="single" w:sz="6" w:space="0" w:color="000000"/>
              <w:right w:val="nil"/>
            </w:tcBorders>
            <w:shd w:val="clear" w:color="auto" w:fill="FFFFFF"/>
            <w:tcMar>
              <w:top w:w="0" w:type="dxa"/>
              <w:left w:w="115" w:type="dxa"/>
              <w:bottom w:w="0" w:type="dxa"/>
              <w:right w:w="0" w:type="dxa"/>
            </w:tcMar>
          </w:tcPr>
          <w:p w:rsidR="004840F8" w:rsidRPr="00BE10F7" w:rsidRDefault="004840F8" w:rsidP="007509D6">
            <w:pPr>
              <w:widowControl/>
              <w:spacing w:after="150" w:line="276" w:lineRule="auto"/>
              <w:jc w:val="center"/>
              <w:rPr>
                <w:rFonts w:ascii="Times New Roman" w:hAnsi="Times New Roman" w:cs="Times New Roman"/>
                <w:color w:val="auto"/>
              </w:rPr>
            </w:pPr>
            <w:r w:rsidRPr="00BE10F7">
              <w:rPr>
                <w:rFonts w:ascii="Times New Roman" w:hAnsi="Times New Roman" w:cs="Times New Roman"/>
                <w:b/>
                <w:bCs/>
                <w:color w:val="auto"/>
              </w:rPr>
              <w:t>2</w:t>
            </w:r>
          </w:p>
        </w:tc>
        <w:tc>
          <w:tcPr>
            <w:tcW w:w="3045" w:type="dxa"/>
            <w:tcBorders>
              <w:top w:val="nil"/>
              <w:left w:val="single" w:sz="6" w:space="0" w:color="000000"/>
              <w:bottom w:val="single" w:sz="6" w:space="0" w:color="000000"/>
              <w:right w:val="nil"/>
            </w:tcBorders>
            <w:shd w:val="clear" w:color="auto" w:fill="FFFFFF"/>
            <w:tcMar>
              <w:top w:w="0" w:type="dxa"/>
              <w:left w:w="115" w:type="dxa"/>
              <w:bottom w:w="0" w:type="dxa"/>
              <w:right w:w="0" w:type="dxa"/>
            </w:tcMar>
          </w:tcPr>
          <w:p w:rsidR="004840F8" w:rsidRPr="00BE10F7" w:rsidRDefault="004840F8" w:rsidP="007509D6">
            <w:pPr>
              <w:widowControl/>
              <w:spacing w:after="150" w:line="276" w:lineRule="auto"/>
              <w:rPr>
                <w:rFonts w:ascii="Times New Roman" w:hAnsi="Times New Roman" w:cs="Times New Roman"/>
                <w:color w:val="auto"/>
              </w:rPr>
            </w:pPr>
            <w:r w:rsidRPr="00BE10F7">
              <w:rPr>
                <w:rFonts w:ascii="Times New Roman" w:hAnsi="Times New Roman" w:cs="Times New Roman"/>
                <w:color w:val="auto"/>
              </w:rPr>
              <w:t>Гигиенические сведения и меры безопасности на занятиях</w:t>
            </w:r>
          </w:p>
        </w:tc>
        <w:tc>
          <w:tcPr>
            <w:tcW w:w="645" w:type="dxa"/>
            <w:tcBorders>
              <w:top w:val="nil"/>
              <w:left w:val="single" w:sz="6" w:space="0" w:color="000000"/>
              <w:bottom w:val="single" w:sz="6" w:space="0" w:color="000000"/>
              <w:right w:val="nil"/>
            </w:tcBorders>
            <w:shd w:val="clear" w:color="auto" w:fill="FFFFFF"/>
            <w:tcMar>
              <w:top w:w="0" w:type="dxa"/>
              <w:left w:w="115" w:type="dxa"/>
              <w:bottom w:w="0" w:type="dxa"/>
              <w:right w:w="0" w:type="dxa"/>
            </w:tcMar>
          </w:tcPr>
          <w:p w:rsidR="004840F8" w:rsidRPr="00BE10F7" w:rsidRDefault="004840F8" w:rsidP="007509D6">
            <w:pPr>
              <w:widowControl/>
              <w:spacing w:after="150" w:line="276" w:lineRule="auto"/>
              <w:jc w:val="center"/>
              <w:rPr>
                <w:rFonts w:ascii="Times New Roman" w:hAnsi="Times New Roman" w:cs="Times New Roman"/>
                <w:color w:val="auto"/>
              </w:rPr>
            </w:pPr>
            <w:r>
              <w:rPr>
                <w:rFonts w:ascii="Times New Roman" w:hAnsi="Times New Roman" w:cs="Times New Roman"/>
                <w:b/>
                <w:bCs/>
                <w:color w:val="auto"/>
              </w:rPr>
              <w:t>1</w:t>
            </w:r>
          </w:p>
        </w:tc>
        <w:tc>
          <w:tcPr>
            <w:tcW w:w="930" w:type="dxa"/>
            <w:tcBorders>
              <w:top w:val="nil"/>
              <w:left w:val="single" w:sz="6" w:space="0" w:color="000000"/>
              <w:bottom w:val="single" w:sz="6" w:space="0" w:color="000000"/>
              <w:right w:val="nil"/>
            </w:tcBorders>
            <w:shd w:val="clear" w:color="auto" w:fill="FFFFFF"/>
            <w:tcMar>
              <w:top w:w="0" w:type="dxa"/>
              <w:left w:w="115" w:type="dxa"/>
              <w:bottom w:w="0" w:type="dxa"/>
              <w:right w:w="0" w:type="dxa"/>
            </w:tcMar>
          </w:tcPr>
          <w:p w:rsidR="004840F8" w:rsidRPr="00BE10F7" w:rsidRDefault="004840F8" w:rsidP="007509D6">
            <w:pPr>
              <w:widowControl/>
              <w:spacing w:after="150" w:line="276" w:lineRule="auto"/>
              <w:jc w:val="center"/>
              <w:rPr>
                <w:rFonts w:ascii="Times New Roman" w:hAnsi="Times New Roman" w:cs="Times New Roman"/>
                <w:color w:val="auto"/>
              </w:rPr>
            </w:pPr>
            <w:r>
              <w:rPr>
                <w:rFonts w:ascii="Times New Roman" w:hAnsi="Times New Roman" w:cs="Times New Roman"/>
                <w:b/>
                <w:bCs/>
                <w:color w:val="auto"/>
              </w:rPr>
              <w:t>1</w:t>
            </w:r>
          </w:p>
        </w:tc>
        <w:tc>
          <w:tcPr>
            <w:tcW w:w="1215" w:type="dxa"/>
            <w:tcBorders>
              <w:top w:val="nil"/>
              <w:left w:val="single" w:sz="6" w:space="0" w:color="000000"/>
              <w:bottom w:val="single" w:sz="6" w:space="0" w:color="000000"/>
              <w:right w:val="nil"/>
            </w:tcBorders>
            <w:shd w:val="clear" w:color="auto" w:fill="FFFFFF"/>
            <w:tcMar>
              <w:top w:w="0" w:type="dxa"/>
              <w:left w:w="115" w:type="dxa"/>
              <w:bottom w:w="0" w:type="dxa"/>
              <w:right w:w="0" w:type="dxa"/>
            </w:tcMar>
          </w:tcPr>
          <w:p w:rsidR="004840F8" w:rsidRPr="00BE10F7" w:rsidRDefault="004840F8" w:rsidP="007509D6">
            <w:pPr>
              <w:widowControl/>
              <w:spacing w:after="150" w:line="276" w:lineRule="auto"/>
              <w:jc w:val="center"/>
              <w:rPr>
                <w:rFonts w:ascii="Times New Roman" w:hAnsi="Times New Roman" w:cs="Times New Roman"/>
                <w:color w:val="auto"/>
              </w:rPr>
            </w:pPr>
            <w:r w:rsidRPr="00BE10F7">
              <w:rPr>
                <w:rFonts w:ascii="Times New Roman" w:hAnsi="Times New Roman" w:cs="Times New Roman"/>
                <w:b/>
                <w:bCs/>
                <w:color w:val="auto"/>
              </w:rPr>
              <w:t>0</w:t>
            </w:r>
          </w:p>
        </w:tc>
        <w:tc>
          <w:tcPr>
            <w:tcW w:w="1200" w:type="dxa"/>
            <w:tcBorders>
              <w:top w:val="nil"/>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4840F8" w:rsidRPr="00BE10F7" w:rsidRDefault="004840F8" w:rsidP="007509D6">
            <w:pPr>
              <w:widowControl/>
              <w:spacing w:after="150" w:line="276" w:lineRule="auto"/>
              <w:jc w:val="center"/>
              <w:rPr>
                <w:rFonts w:ascii="Times New Roman" w:hAnsi="Times New Roman" w:cs="Times New Roman"/>
                <w:color w:val="auto"/>
              </w:rPr>
            </w:pPr>
            <w:r w:rsidRPr="00BE10F7">
              <w:rPr>
                <w:rFonts w:ascii="Times New Roman" w:hAnsi="Times New Roman" w:cs="Times New Roman"/>
                <w:color w:val="auto"/>
              </w:rPr>
              <w:t>Беседа</w:t>
            </w:r>
          </w:p>
        </w:tc>
      </w:tr>
      <w:tr w:rsidR="004840F8" w:rsidRPr="00BE10F7">
        <w:tc>
          <w:tcPr>
            <w:tcW w:w="480" w:type="dxa"/>
            <w:tcBorders>
              <w:top w:val="nil"/>
              <w:left w:val="single" w:sz="6" w:space="0" w:color="000000"/>
              <w:bottom w:val="single" w:sz="6" w:space="0" w:color="000000"/>
              <w:right w:val="nil"/>
            </w:tcBorders>
            <w:shd w:val="clear" w:color="auto" w:fill="FFFFFF"/>
            <w:tcMar>
              <w:top w:w="0" w:type="dxa"/>
              <w:left w:w="115" w:type="dxa"/>
              <w:bottom w:w="0" w:type="dxa"/>
              <w:right w:w="0" w:type="dxa"/>
            </w:tcMar>
          </w:tcPr>
          <w:p w:rsidR="004840F8" w:rsidRPr="00BE10F7" w:rsidRDefault="004840F8" w:rsidP="007509D6">
            <w:pPr>
              <w:widowControl/>
              <w:spacing w:after="150" w:line="276" w:lineRule="auto"/>
              <w:jc w:val="center"/>
              <w:rPr>
                <w:rFonts w:ascii="Times New Roman" w:hAnsi="Times New Roman" w:cs="Times New Roman"/>
                <w:color w:val="auto"/>
              </w:rPr>
            </w:pPr>
            <w:r w:rsidRPr="00BE10F7">
              <w:rPr>
                <w:rFonts w:ascii="Times New Roman" w:hAnsi="Times New Roman" w:cs="Times New Roman"/>
                <w:color w:val="auto"/>
              </w:rPr>
              <w:t>3</w:t>
            </w:r>
          </w:p>
        </w:tc>
        <w:tc>
          <w:tcPr>
            <w:tcW w:w="3045" w:type="dxa"/>
            <w:tcBorders>
              <w:top w:val="nil"/>
              <w:left w:val="single" w:sz="6" w:space="0" w:color="000000"/>
              <w:bottom w:val="single" w:sz="6" w:space="0" w:color="000000"/>
              <w:right w:val="nil"/>
            </w:tcBorders>
            <w:shd w:val="clear" w:color="auto" w:fill="FFFFFF"/>
            <w:tcMar>
              <w:top w:w="0" w:type="dxa"/>
              <w:left w:w="115" w:type="dxa"/>
              <w:bottom w:w="0" w:type="dxa"/>
              <w:right w:w="0" w:type="dxa"/>
            </w:tcMar>
          </w:tcPr>
          <w:p w:rsidR="004840F8" w:rsidRPr="00BE10F7" w:rsidRDefault="004840F8" w:rsidP="007509D6">
            <w:pPr>
              <w:widowControl/>
              <w:spacing w:after="150" w:line="276" w:lineRule="auto"/>
              <w:rPr>
                <w:rFonts w:ascii="Times New Roman" w:hAnsi="Times New Roman" w:cs="Times New Roman"/>
                <w:color w:val="auto"/>
              </w:rPr>
            </w:pPr>
            <w:r w:rsidRPr="00BE10F7">
              <w:rPr>
                <w:rFonts w:ascii="Times New Roman" w:hAnsi="Times New Roman" w:cs="Times New Roman"/>
                <w:color w:val="auto"/>
              </w:rPr>
              <w:t>Общая и специальная физическая подготовка</w:t>
            </w:r>
          </w:p>
        </w:tc>
        <w:tc>
          <w:tcPr>
            <w:tcW w:w="645" w:type="dxa"/>
            <w:tcBorders>
              <w:top w:val="nil"/>
              <w:left w:val="single" w:sz="6" w:space="0" w:color="000000"/>
              <w:bottom w:val="single" w:sz="6" w:space="0" w:color="000000"/>
              <w:right w:val="nil"/>
            </w:tcBorders>
            <w:shd w:val="clear" w:color="auto" w:fill="FFFFFF"/>
            <w:tcMar>
              <w:top w:w="0" w:type="dxa"/>
              <w:left w:w="115" w:type="dxa"/>
              <w:bottom w:w="0" w:type="dxa"/>
              <w:right w:w="0" w:type="dxa"/>
            </w:tcMar>
          </w:tcPr>
          <w:p w:rsidR="004840F8" w:rsidRPr="00BE10F7" w:rsidRDefault="004840F8" w:rsidP="007509D6">
            <w:pPr>
              <w:widowControl/>
              <w:spacing w:after="150" w:line="276" w:lineRule="auto"/>
              <w:jc w:val="center"/>
              <w:rPr>
                <w:rFonts w:ascii="Times New Roman" w:hAnsi="Times New Roman" w:cs="Times New Roman"/>
                <w:color w:val="auto"/>
              </w:rPr>
            </w:pPr>
            <w:r>
              <w:rPr>
                <w:rFonts w:ascii="Times New Roman" w:hAnsi="Times New Roman" w:cs="Times New Roman"/>
                <w:color w:val="auto"/>
              </w:rPr>
              <w:t>2</w:t>
            </w:r>
          </w:p>
        </w:tc>
        <w:tc>
          <w:tcPr>
            <w:tcW w:w="930" w:type="dxa"/>
            <w:tcBorders>
              <w:top w:val="nil"/>
              <w:left w:val="single" w:sz="6" w:space="0" w:color="000000"/>
              <w:bottom w:val="single" w:sz="6" w:space="0" w:color="000000"/>
              <w:right w:val="nil"/>
            </w:tcBorders>
            <w:shd w:val="clear" w:color="auto" w:fill="FFFFFF"/>
            <w:tcMar>
              <w:top w:w="0" w:type="dxa"/>
              <w:left w:w="115" w:type="dxa"/>
              <w:bottom w:w="0" w:type="dxa"/>
              <w:right w:w="0" w:type="dxa"/>
            </w:tcMar>
          </w:tcPr>
          <w:p w:rsidR="004840F8" w:rsidRPr="00BE10F7" w:rsidRDefault="004840F8" w:rsidP="007509D6">
            <w:pPr>
              <w:widowControl/>
              <w:spacing w:after="150" w:line="276" w:lineRule="auto"/>
              <w:jc w:val="center"/>
              <w:rPr>
                <w:rFonts w:ascii="Times New Roman" w:hAnsi="Times New Roman" w:cs="Times New Roman"/>
                <w:color w:val="auto"/>
              </w:rPr>
            </w:pPr>
            <w:r>
              <w:rPr>
                <w:rFonts w:ascii="Times New Roman" w:hAnsi="Times New Roman" w:cs="Times New Roman"/>
                <w:color w:val="auto"/>
              </w:rPr>
              <w:t>1</w:t>
            </w:r>
          </w:p>
        </w:tc>
        <w:tc>
          <w:tcPr>
            <w:tcW w:w="1215" w:type="dxa"/>
            <w:tcBorders>
              <w:top w:val="nil"/>
              <w:left w:val="single" w:sz="6" w:space="0" w:color="000000"/>
              <w:bottom w:val="single" w:sz="6" w:space="0" w:color="000000"/>
              <w:right w:val="nil"/>
            </w:tcBorders>
            <w:shd w:val="clear" w:color="auto" w:fill="FFFFFF"/>
            <w:tcMar>
              <w:top w:w="0" w:type="dxa"/>
              <w:left w:w="115" w:type="dxa"/>
              <w:bottom w:w="0" w:type="dxa"/>
              <w:right w:w="0" w:type="dxa"/>
            </w:tcMar>
          </w:tcPr>
          <w:p w:rsidR="004840F8" w:rsidRPr="00BE10F7" w:rsidRDefault="004840F8" w:rsidP="007509D6">
            <w:pPr>
              <w:widowControl/>
              <w:spacing w:after="150" w:line="276" w:lineRule="auto"/>
              <w:jc w:val="center"/>
              <w:rPr>
                <w:rFonts w:ascii="Times New Roman" w:hAnsi="Times New Roman" w:cs="Times New Roman"/>
                <w:color w:val="auto"/>
              </w:rPr>
            </w:pPr>
            <w:r>
              <w:rPr>
                <w:rFonts w:ascii="Times New Roman" w:hAnsi="Times New Roman" w:cs="Times New Roman"/>
                <w:color w:val="auto"/>
              </w:rPr>
              <w:t>1</w:t>
            </w:r>
          </w:p>
        </w:tc>
        <w:tc>
          <w:tcPr>
            <w:tcW w:w="1200" w:type="dxa"/>
            <w:tcBorders>
              <w:top w:val="nil"/>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4840F8" w:rsidRPr="00BE10F7" w:rsidRDefault="004840F8" w:rsidP="007509D6">
            <w:pPr>
              <w:widowControl/>
              <w:spacing w:after="150" w:line="276" w:lineRule="auto"/>
              <w:jc w:val="center"/>
              <w:rPr>
                <w:rFonts w:ascii="Times New Roman" w:hAnsi="Times New Roman" w:cs="Times New Roman"/>
                <w:color w:val="auto"/>
              </w:rPr>
            </w:pPr>
            <w:r w:rsidRPr="00BE10F7">
              <w:rPr>
                <w:rFonts w:ascii="Times New Roman" w:hAnsi="Times New Roman" w:cs="Times New Roman"/>
                <w:color w:val="auto"/>
              </w:rPr>
              <w:t>Наблюдение</w:t>
            </w:r>
          </w:p>
        </w:tc>
      </w:tr>
      <w:tr w:rsidR="004840F8" w:rsidRPr="00BE10F7">
        <w:tc>
          <w:tcPr>
            <w:tcW w:w="480" w:type="dxa"/>
            <w:tcBorders>
              <w:top w:val="nil"/>
              <w:left w:val="single" w:sz="6" w:space="0" w:color="000000"/>
              <w:bottom w:val="single" w:sz="6" w:space="0" w:color="000000"/>
              <w:right w:val="nil"/>
            </w:tcBorders>
            <w:shd w:val="clear" w:color="auto" w:fill="FFFFFF"/>
            <w:tcMar>
              <w:top w:w="0" w:type="dxa"/>
              <w:left w:w="115" w:type="dxa"/>
              <w:bottom w:w="0" w:type="dxa"/>
              <w:right w:w="0" w:type="dxa"/>
            </w:tcMar>
          </w:tcPr>
          <w:p w:rsidR="004840F8" w:rsidRPr="00BE10F7" w:rsidRDefault="004840F8" w:rsidP="007509D6">
            <w:pPr>
              <w:widowControl/>
              <w:spacing w:after="150" w:line="276" w:lineRule="auto"/>
              <w:jc w:val="center"/>
              <w:rPr>
                <w:rFonts w:ascii="Times New Roman" w:hAnsi="Times New Roman" w:cs="Times New Roman"/>
                <w:color w:val="auto"/>
              </w:rPr>
            </w:pPr>
            <w:r w:rsidRPr="00BE10F7">
              <w:rPr>
                <w:rFonts w:ascii="Times New Roman" w:hAnsi="Times New Roman" w:cs="Times New Roman"/>
                <w:color w:val="auto"/>
              </w:rPr>
              <w:t>4</w:t>
            </w:r>
          </w:p>
        </w:tc>
        <w:tc>
          <w:tcPr>
            <w:tcW w:w="3045" w:type="dxa"/>
            <w:tcBorders>
              <w:top w:val="nil"/>
              <w:left w:val="single" w:sz="6" w:space="0" w:color="000000"/>
              <w:bottom w:val="single" w:sz="6" w:space="0" w:color="000000"/>
              <w:right w:val="nil"/>
            </w:tcBorders>
            <w:shd w:val="clear" w:color="auto" w:fill="FFFFFF"/>
            <w:tcMar>
              <w:top w:w="0" w:type="dxa"/>
              <w:left w:w="115" w:type="dxa"/>
              <w:bottom w:w="0" w:type="dxa"/>
              <w:right w:w="0" w:type="dxa"/>
            </w:tcMar>
          </w:tcPr>
          <w:p w:rsidR="004840F8" w:rsidRPr="00BE10F7" w:rsidRDefault="004840F8" w:rsidP="007509D6">
            <w:pPr>
              <w:widowControl/>
              <w:spacing w:after="150" w:line="276" w:lineRule="auto"/>
              <w:rPr>
                <w:rFonts w:ascii="Times New Roman" w:hAnsi="Times New Roman" w:cs="Times New Roman"/>
                <w:color w:val="auto"/>
              </w:rPr>
            </w:pPr>
            <w:r w:rsidRPr="00BE10F7">
              <w:rPr>
                <w:rFonts w:ascii="Times New Roman" w:hAnsi="Times New Roman" w:cs="Times New Roman"/>
                <w:color w:val="auto"/>
              </w:rPr>
              <w:t>Основы техники и тактики игры</w:t>
            </w:r>
          </w:p>
        </w:tc>
        <w:tc>
          <w:tcPr>
            <w:tcW w:w="645" w:type="dxa"/>
            <w:tcBorders>
              <w:top w:val="nil"/>
              <w:left w:val="single" w:sz="6" w:space="0" w:color="000000"/>
              <w:bottom w:val="single" w:sz="6" w:space="0" w:color="000000"/>
              <w:right w:val="nil"/>
            </w:tcBorders>
            <w:shd w:val="clear" w:color="auto" w:fill="FFFFFF"/>
            <w:tcMar>
              <w:top w:w="0" w:type="dxa"/>
              <w:left w:w="115" w:type="dxa"/>
              <w:bottom w:w="0" w:type="dxa"/>
              <w:right w:w="0" w:type="dxa"/>
            </w:tcMar>
          </w:tcPr>
          <w:p w:rsidR="004840F8" w:rsidRPr="00BE10F7" w:rsidRDefault="004840F8" w:rsidP="007509D6">
            <w:pPr>
              <w:widowControl/>
              <w:spacing w:after="150" w:line="276" w:lineRule="auto"/>
              <w:jc w:val="center"/>
              <w:rPr>
                <w:rFonts w:ascii="Times New Roman" w:hAnsi="Times New Roman" w:cs="Times New Roman"/>
                <w:color w:val="auto"/>
              </w:rPr>
            </w:pPr>
            <w:r>
              <w:rPr>
                <w:rFonts w:ascii="Times New Roman" w:hAnsi="Times New Roman" w:cs="Times New Roman"/>
                <w:color w:val="auto"/>
              </w:rPr>
              <w:t>20</w:t>
            </w:r>
          </w:p>
        </w:tc>
        <w:tc>
          <w:tcPr>
            <w:tcW w:w="930" w:type="dxa"/>
            <w:tcBorders>
              <w:top w:val="nil"/>
              <w:left w:val="single" w:sz="6" w:space="0" w:color="000000"/>
              <w:bottom w:val="single" w:sz="6" w:space="0" w:color="000000"/>
              <w:right w:val="nil"/>
            </w:tcBorders>
            <w:shd w:val="clear" w:color="auto" w:fill="FFFFFF"/>
            <w:tcMar>
              <w:top w:w="0" w:type="dxa"/>
              <w:left w:w="115" w:type="dxa"/>
              <w:bottom w:w="0" w:type="dxa"/>
              <w:right w:w="0" w:type="dxa"/>
            </w:tcMar>
          </w:tcPr>
          <w:p w:rsidR="004840F8" w:rsidRPr="00BE10F7" w:rsidRDefault="004840F8" w:rsidP="007509D6">
            <w:pPr>
              <w:widowControl/>
              <w:spacing w:after="150" w:line="276" w:lineRule="auto"/>
              <w:jc w:val="center"/>
              <w:rPr>
                <w:rFonts w:ascii="Times New Roman" w:hAnsi="Times New Roman" w:cs="Times New Roman"/>
                <w:color w:val="auto"/>
              </w:rPr>
            </w:pPr>
            <w:r w:rsidRPr="00BE10F7">
              <w:rPr>
                <w:rFonts w:ascii="Times New Roman" w:hAnsi="Times New Roman" w:cs="Times New Roman"/>
                <w:color w:val="auto"/>
              </w:rPr>
              <w:t>1</w:t>
            </w:r>
          </w:p>
        </w:tc>
        <w:tc>
          <w:tcPr>
            <w:tcW w:w="1215" w:type="dxa"/>
            <w:tcBorders>
              <w:top w:val="nil"/>
              <w:left w:val="single" w:sz="6" w:space="0" w:color="000000"/>
              <w:bottom w:val="single" w:sz="6" w:space="0" w:color="000000"/>
              <w:right w:val="nil"/>
            </w:tcBorders>
            <w:shd w:val="clear" w:color="auto" w:fill="FFFFFF"/>
            <w:tcMar>
              <w:top w:w="0" w:type="dxa"/>
              <w:left w:w="115" w:type="dxa"/>
              <w:bottom w:w="0" w:type="dxa"/>
              <w:right w:w="0" w:type="dxa"/>
            </w:tcMar>
          </w:tcPr>
          <w:p w:rsidR="004840F8" w:rsidRPr="00BE10F7" w:rsidRDefault="004840F8" w:rsidP="007509D6">
            <w:pPr>
              <w:widowControl/>
              <w:spacing w:after="150" w:line="276" w:lineRule="auto"/>
              <w:jc w:val="center"/>
              <w:rPr>
                <w:rFonts w:ascii="Times New Roman" w:hAnsi="Times New Roman" w:cs="Times New Roman"/>
                <w:color w:val="auto"/>
              </w:rPr>
            </w:pPr>
            <w:r>
              <w:rPr>
                <w:rFonts w:ascii="Times New Roman" w:hAnsi="Times New Roman" w:cs="Times New Roman"/>
                <w:color w:val="auto"/>
              </w:rPr>
              <w:t>19</w:t>
            </w:r>
          </w:p>
        </w:tc>
        <w:tc>
          <w:tcPr>
            <w:tcW w:w="1200" w:type="dxa"/>
            <w:tcBorders>
              <w:top w:val="nil"/>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4840F8" w:rsidRPr="00BE10F7" w:rsidRDefault="004840F8" w:rsidP="007509D6">
            <w:pPr>
              <w:widowControl/>
              <w:spacing w:after="150" w:line="276" w:lineRule="auto"/>
              <w:jc w:val="center"/>
              <w:rPr>
                <w:rFonts w:ascii="Times New Roman" w:hAnsi="Times New Roman" w:cs="Times New Roman"/>
                <w:color w:val="auto"/>
              </w:rPr>
            </w:pPr>
            <w:r w:rsidRPr="00BE10F7">
              <w:rPr>
                <w:rFonts w:ascii="Times New Roman" w:hAnsi="Times New Roman" w:cs="Times New Roman"/>
                <w:color w:val="auto"/>
              </w:rPr>
              <w:t>Беседа, наблюдение, практика</w:t>
            </w:r>
          </w:p>
        </w:tc>
      </w:tr>
      <w:tr w:rsidR="004840F8" w:rsidRPr="00BE10F7">
        <w:tc>
          <w:tcPr>
            <w:tcW w:w="480" w:type="dxa"/>
            <w:tcBorders>
              <w:top w:val="nil"/>
              <w:left w:val="single" w:sz="6" w:space="0" w:color="000000"/>
              <w:bottom w:val="single" w:sz="6" w:space="0" w:color="000000"/>
              <w:right w:val="nil"/>
            </w:tcBorders>
            <w:shd w:val="clear" w:color="auto" w:fill="FFFFFF"/>
            <w:tcMar>
              <w:top w:w="0" w:type="dxa"/>
              <w:left w:w="115" w:type="dxa"/>
              <w:bottom w:w="0" w:type="dxa"/>
              <w:right w:w="0" w:type="dxa"/>
            </w:tcMar>
          </w:tcPr>
          <w:p w:rsidR="004840F8" w:rsidRPr="00BE10F7" w:rsidRDefault="004840F8" w:rsidP="007509D6">
            <w:pPr>
              <w:widowControl/>
              <w:spacing w:after="150" w:line="276" w:lineRule="auto"/>
              <w:jc w:val="center"/>
              <w:rPr>
                <w:rFonts w:ascii="Times New Roman" w:hAnsi="Times New Roman" w:cs="Times New Roman"/>
                <w:color w:val="auto"/>
              </w:rPr>
            </w:pPr>
            <w:r w:rsidRPr="00BE10F7">
              <w:rPr>
                <w:rFonts w:ascii="Times New Roman" w:hAnsi="Times New Roman" w:cs="Times New Roman"/>
                <w:color w:val="auto"/>
              </w:rPr>
              <w:t>5</w:t>
            </w:r>
          </w:p>
        </w:tc>
        <w:tc>
          <w:tcPr>
            <w:tcW w:w="3045" w:type="dxa"/>
            <w:tcBorders>
              <w:top w:val="nil"/>
              <w:left w:val="single" w:sz="6" w:space="0" w:color="000000"/>
              <w:bottom w:val="single" w:sz="6" w:space="0" w:color="000000"/>
              <w:right w:val="nil"/>
            </w:tcBorders>
            <w:shd w:val="clear" w:color="auto" w:fill="FFFFFF"/>
            <w:tcMar>
              <w:top w:w="0" w:type="dxa"/>
              <w:left w:w="115" w:type="dxa"/>
              <w:bottom w:w="0" w:type="dxa"/>
              <w:right w:w="0" w:type="dxa"/>
            </w:tcMar>
          </w:tcPr>
          <w:p w:rsidR="004840F8" w:rsidRPr="00BE10F7" w:rsidRDefault="004840F8" w:rsidP="007509D6">
            <w:pPr>
              <w:widowControl/>
              <w:spacing w:after="150" w:line="276" w:lineRule="auto"/>
              <w:rPr>
                <w:rFonts w:ascii="Times New Roman" w:hAnsi="Times New Roman" w:cs="Times New Roman"/>
                <w:color w:val="auto"/>
              </w:rPr>
            </w:pPr>
            <w:r w:rsidRPr="00BE10F7">
              <w:rPr>
                <w:rFonts w:ascii="Times New Roman" w:hAnsi="Times New Roman" w:cs="Times New Roman"/>
                <w:color w:val="auto"/>
              </w:rPr>
              <w:t>Контрольные игры и соревнования</w:t>
            </w:r>
          </w:p>
        </w:tc>
        <w:tc>
          <w:tcPr>
            <w:tcW w:w="645" w:type="dxa"/>
            <w:tcBorders>
              <w:top w:val="nil"/>
              <w:left w:val="single" w:sz="6" w:space="0" w:color="000000"/>
              <w:bottom w:val="single" w:sz="6" w:space="0" w:color="000000"/>
              <w:right w:val="nil"/>
            </w:tcBorders>
            <w:shd w:val="clear" w:color="auto" w:fill="FFFFFF"/>
            <w:tcMar>
              <w:top w:w="0" w:type="dxa"/>
              <w:left w:w="115" w:type="dxa"/>
              <w:bottom w:w="0" w:type="dxa"/>
              <w:right w:w="0" w:type="dxa"/>
            </w:tcMar>
          </w:tcPr>
          <w:p w:rsidR="004840F8" w:rsidRPr="00BE10F7" w:rsidRDefault="004840F8" w:rsidP="007509D6">
            <w:pPr>
              <w:widowControl/>
              <w:spacing w:after="150" w:line="276" w:lineRule="auto"/>
              <w:jc w:val="center"/>
              <w:rPr>
                <w:rFonts w:ascii="Times New Roman" w:hAnsi="Times New Roman" w:cs="Times New Roman"/>
                <w:color w:val="auto"/>
              </w:rPr>
            </w:pPr>
            <w:r>
              <w:rPr>
                <w:rFonts w:ascii="Times New Roman" w:hAnsi="Times New Roman" w:cs="Times New Roman"/>
                <w:color w:val="auto"/>
              </w:rPr>
              <w:t>9</w:t>
            </w:r>
          </w:p>
        </w:tc>
        <w:tc>
          <w:tcPr>
            <w:tcW w:w="930" w:type="dxa"/>
            <w:tcBorders>
              <w:top w:val="nil"/>
              <w:left w:val="single" w:sz="6" w:space="0" w:color="000000"/>
              <w:bottom w:val="single" w:sz="6" w:space="0" w:color="000000"/>
              <w:right w:val="nil"/>
            </w:tcBorders>
            <w:shd w:val="clear" w:color="auto" w:fill="FFFFFF"/>
            <w:tcMar>
              <w:top w:w="0" w:type="dxa"/>
              <w:left w:w="115" w:type="dxa"/>
              <w:bottom w:w="0" w:type="dxa"/>
              <w:right w:w="0" w:type="dxa"/>
            </w:tcMar>
          </w:tcPr>
          <w:p w:rsidR="004840F8" w:rsidRPr="00BE10F7" w:rsidRDefault="004840F8" w:rsidP="007509D6">
            <w:pPr>
              <w:widowControl/>
              <w:spacing w:after="150" w:line="276" w:lineRule="auto"/>
              <w:jc w:val="center"/>
              <w:rPr>
                <w:rFonts w:ascii="Times New Roman" w:hAnsi="Times New Roman" w:cs="Times New Roman"/>
                <w:color w:val="auto"/>
              </w:rPr>
            </w:pPr>
            <w:r>
              <w:rPr>
                <w:rFonts w:ascii="Times New Roman" w:hAnsi="Times New Roman" w:cs="Times New Roman"/>
                <w:color w:val="auto"/>
              </w:rPr>
              <w:t>0</w:t>
            </w:r>
          </w:p>
        </w:tc>
        <w:tc>
          <w:tcPr>
            <w:tcW w:w="1215" w:type="dxa"/>
            <w:tcBorders>
              <w:top w:val="nil"/>
              <w:left w:val="single" w:sz="6" w:space="0" w:color="000000"/>
              <w:bottom w:val="single" w:sz="6" w:space="0" w:color="000000"/>
              <w:right w:val="nil"/>
            </w:tcBorders>
            <w:shd w:val="clear" w:color="auto" w:fill="FFFFFF"/>
            <w:tcMar>
              <w:top w:w="0" w:type="dxa"/>
              <w:left w:w="115" w:type="dxa"/>
              <w:bottom w:w="0" w:type="dxa"/>
              <w:right w:w="0" w:type="dxa"/>
            </w:tcMar>
          </w:tcPr>
          <w:p w:rsidR="004840F8" w:rsidRPr="00BE10F7" w:rsidRDefault="004840F8" w:rsidP="007509D6">
            <w:pPr>
              <w:widowControl/>
              <w:spacing w:after="150" w:line="276" w:lineRule="auto"/>
              <w:jc w:val="center"/>
              <w:rPr>
                <w:rFonts w:ascii="Times New Roman" w:hAnsi="Times New Roman" w:cs="Times New Roman"/>
                <w:color w:val="auto"/>
              </w:rPr>
            </w:pPr>
            <w:r>
              <w:rPr>
                <w:rFonts w:ascii="Times New Roman" w:hAnsi="Times New Roman" w:cs="Times New Roman"/>
                <w:color w:val="auto"/>
              </w:rPr>
              <w:t>9</w:t>
            </w:r>
          </w:p>
        </w:tc>
        <w:tc>
          <w:tcPr>
            <w:tcW w:w="1200" w:type="dxa"/>
            <w:tcBorders>
              <w:top w:val="nil"/>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4840F8" w:rsidRPr="00BE10F7" w:rsidRDefault="004840F8" w:rsidP="007509D6">
            <w:pPr>
              <w:widowControl/>
              <w:spacing w:after="150" w:line="276" w:lineRule="auto"/>
              <w:jc w:val="center"/>
              <w:rPr>
                <w:rFonts w:ascii="Times New Roman" w:hAnsi="Times New Roman" w:cs="Times New Roman"/>
                <w:color w:val="auto"/>
              </w:rPr>
            </w:pPr>
            <w:r w:rsidRPr="00BE10F7">
              <w:rPr>
                <w:rFonts w:ascii="Times New Roman" w:hAnsi="Times New Roman" w:cs="Times New Roman"/>
                <w:color w:val="auto"/>
              </w:rPr>
              <w:t>Соревнования, подведение итогов</w:t>
            </w:r>
          </w:p>
        </w:tc>
      </w:tr>
      <w:tr w:rsidR="004840F8" w:rsidRPr="00BE10F7">
        <w:tc>
          <w:tcPr>
            <w:tcW w:w="480" w:type="dxa"/>
            <w:tcBorders>
              <w:top w:val="nil"/>
              <w:left w:val="single" w:sz="6" w:space="0" w:color="000000"/>
              <w:bottom w:val="single" w:sz="6" w:space="0" w:color="000000"/>
              <w:right w:val="nil"/>
            </w:tcBorders>
            <w:shd w:val="clear" w:color="auto" w:fill="FFFFFF"/>
            <w:tcMar>
              <w:top w:w="0" w:type="dxa"/>
              <w:left w:w="115" w:type="dxa"/>
              <w:bottom w:w="0" w:type="dxa"/>
              <w:right w:w="0" w:type="dxa"/>
            </w:tcMar>
          </w:tcPr>
          <w:p w:rsidR="004840F8" w:rsidRPr="00BE10F7" w:rsidRDefault="004840F8" w:rsidP="007509D6">
            <w:pPr>
              <w:widowControl/>
              <w:spacing w:after="150" w:line="276" w:lineRule="auto"/>
              <w:jc w:val="center"/>
              <w:rPr>
                <w:rFonts w:ascii="Times New Roman" w:hAnsi="Times New Roman" w:cs="Times New Roman"/>
                <w:color w:val="auto"/>
              </w:rPr>
            </w:pPr>
            <w:r w:rsidRPr="00BE10F7">
              <w:rPr>
                <w:rFonts w:ascii="Times New Roman" w:hAnsi="Times New Roman" w:cs="Times New Roman"/>
                <w:color w:val="auto"/>
              </w:rPr>
              <w:t>6</w:t>
            </w:r>
          </w:p>
        </w:tc>
        <w:tc>
          <w:tcPr>
            <w:tcW w:w="3045" w:type="dxa"/>
            <w:tcBorders>
              <w:top w:val="nil"/>
              <w:left w:val="single" w:sz="6" w:space="0" w:color="000000"/>
              <w:bottom w:val="single" w:sz="6" w:space="0" w:color="000000"/>
              <w:right w:val="nil"/>
            </w:tcBorders>
            <w:shd w:val="clear" w:color="auto" w:fill="FFFFFF"/>
            <w:tcMar>
              <w:top w:w="0" w:type="dxa"/>
              <w:left w:w="115" w:type="dxa"/>
              <w:bottom w:w="0" w:type="dxa"/>
              <w:right w:w="0" w:type="dxa"/>
            </w:tcMar>
          </w:tcPr>
          <w:p w:rsidR="004840F8" w:rsidRPr="00BE10F7" w:rsidRDefault="004840F8" w:rsidP="007509D6">
            <w:pPr>
              <w:widowControl/>
              <w:spacing w:after="150" w:line="276" w:lineRule="auto"/>
              <w:rPr>
                <w:rFonts w:ascii="Times New Roman" w:hAnsi="Times New Roman" w:cs="Times New Roman"/>
                <w:color w:val="auto"/>
              </w:rPr>
            </w:pPr>
            <w:r w:rsidRPr="00BE10F7">
              <w:rPr>
                <w:rFonts w:ascii="Times New Roman" w:hAnsi="Times New Roman" w:cs="Times New Roman"/>
                <w:color w:val="auto"/>
              </w:rPr>
              <w:t>Тестирование</w:t>
            </w:r>
          </w:p>
        </w:tc>
        <w:tc>
          <w:tcPr>
            <w:tcW w:w="645" w:type="dxa"/>
            <w:tcBorders>
              <w:top w:val="nil"/>
              <w:left w:val="single" w:sz="6" w:space="0" w:color="000000"/>
              <w:bottom w:val="single" w:sz="6" w:space="0" w:color="000000"/>
              <w:right w:val="nil"/>
            </w:tcBorders>
            <w:shd w:val="clear" w:color="auto" w:fill="FFFFFF"/>
            <w:tcMar>
              <w:top w:w="0" w:type="dxa"/>
              <w:left w:w="115" w:type="dxa"/>
              <w:bottom w:w="0" w:type="dxa"/>
              <w:right w:w="0" w:type="dxa"/>
            </w:tcMar>
          </w:tcPr>
          <w:p w:rsidR="004840F8" w:rsidRPr="00BE10F7" w:rsidRDefault="004840F8" w:rsidP="007509D6">
            <w:pPr>
              <w:widowControl/>
              <w:spacing w:after="150" w:line="276" w:lineRule="auto"/>
              <w:jc w:val="center"/>
              <w:rPr>
                <w:rFonts w:ascii="Times New Roman" w:hAnsi="Times New Roman" w:cs="Times New Roman"/>
                <w:color w:val="auto"/>
              </w:rPr>
            </w:pPr>
            <w:r>
              <w:rPr>
                <w:rFonts w:ascii="Times New Roman" w:hAnsi="Times New Roman" w:cs="Times New Roman"/>
                <w:color w:val="auto"/>
              </w:rPr>
              <w:t>1</w:t>
            </w:r>
          </w:p>
        </w:tc>
        <w:tc>
          <w:tcPr>
            <w:tcW w:w="930" w:type="dxa"/>
            <w:tcBorders>
              <w:top w:val="nil"/>
              <w:left w:val="single" w:sz="6" w:space="0" w:color="000000"/>
              <w:bottom w:val="single" w:sz="6" w:space="0" w:color="000000"/>
              <w:right w:val="nil"/>
            </w:tcBorders>
            <w:shd w:val="clear" w:color="auto" w:fill="FFFFFF"/>
            <w:tcMar>
              <w:top w:w="0" w:type="dxa"/>
              <w:left w:w="115" w:type="dxa"/>
              <w:bottom w:w="0" w:type="dxa"/>
              <w:right w:w="0" w:type="dxa"/>
            </w:tcMar>
          </w:tcPr>
          <w:p w:rsidR="004840F8" w:rsidRPr="00BE10F7" w:rsidRDefault="004840F8" w:rsidP="007509D6">
            <w:pPr>
              <w:widowControl/>
              <w:spacing w:after="150" w:line="276" w:lineRule="auto"/>
              <w:jc w:val="center"/>
              <w:rPr>
                <w:rFonts w:ascii="Times New Roman" w:hAnsi="Times New Roman" w:cs="Times New Roman"/>
                <w:color w:val="auto"/>
              </w:rPr>
            </w:pPr>
            <w:r w:rsidRPr="00BE10F7">
              <w:rPr>
                <w:rFonts w:ascii="Times New Roman" w:hAnsi="Times New Roman" w:cs="Times New Roman"/>
                <w:color w:val="auto"/>
              </w:rPr>
              <w:t>0</w:t>
            </w:r>
          </w:p>
        </w:tc>
        <w:tc>
          <w:tcPr>
            <w:tcW w:w="1215" w:type="dxa"/>
            <w:tcBorders>
              <w:top w:val="nil"/>
              <w:left w:val="single" w:sz="6" w:space="0" w:color="000000"/>
              <w:bottom w:val="single" w:sz="6" w:space="0" w:color="000000"/>
              <w:right w:val="nil"/>
            </w:tcBorders>
            <w:shd w:val="clear" w:color="auto" w:fill="FFFFFF"/>
            <w:tcMar>
              <w:top w:w="0" w:type="dxa"/>
              <w:left w:w="115" w:type="dxa"/>
              <w:bottom w:w="0" w:type="dxa"/>
              <w:right w:w="0" w:type="dxa"/>
            </w:tcMar>
          </w:tcPr>
          <w:p w:rsidR="004840F8" w:rsidRPr="00BE10F7" w:rsidRDefault="004840F8" w:rsidP="007509D6">
            <w:pPr>
              <w:widowControl/>
              <w:spacing w:after="150" w:line="276" w:lineRule="auto"/>
              <w:jc w:val="center"/>
              <w:rPr>
                <w:rFonts w:ascii="Times New Roman" w:hAnsi="Times New Roman" w:cs="Times New Roman"/>
                <w:color w:val="auto"/>
              </w:rPr>
            </w:pPr>
            <w:r>
              <w:rPr>
                <w:rFonts w:ascii="Times New Roman" w:hAnsi="Times New Roman" w:cs="Times New Roman"/>
                <w:color w:val="auto"/>
              </w:rPr>
              <w:t>1</w:t>
            </w:r>
          </w:p>
        </w:tc>
        <w:tc>
          <w:tcPr>
            <w:tcW w:w="1200" w:type="dxa"/>
            <w:tcBorders>
              <w:top w:val="nil"/>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4840F8" w:rsidRPr="00BE10F7" w:rsidRDefault="004840F8" w:rsidP="007509D6">
            <w:pPr>
              <w:widowControl/>
              <w:spacing w:after="150" w:line="276" w:lineRule="auto"/>
              <w:jc w:val="center"/>
              <w:rPr>
                <w:rFonts w:ascii="Times New Roman" w:hAnsi="Times New Roman" w:cs="Times New Roman"/>
                <w:color w:val="auto"/>
              </w:rPr>
            </w:pPr>
          </w:p>
        </w:tc>
      </w:tr>
      <w:tr w:rsidR="004840F8" w:rsidRPr="00BE10F7">
        <w:trPr>
          <w:trHeight w:val="135"/>
        </w:trPr>
        <w:tc>
          <w:tcPr>
            <w:tcW w:w="480" w:type="dxa"/>
            <w:tcBorders>
              <w:top w:val="nil"/>
              <w:left w:val="single" w:sz="6" w:space="0" w:color="000000"/>
              <w:bottom w:val="single" w:sz="6" w:space="0" w:color="000000"/>
              <w:right w:val="nil"/>
            </w:tcBorders>
            <w:shd w:val="clear" w:color="auto" w:fill="FFFFFF"/>
            <w:tcMar>
              <w:top w:w="0" w:type="dxa"/>
              <w:left w:w="115" w:type="dxa"/>
              <w:bottom w:w="0" w:type="dxa"/>
              <w:right w:w="0" w:type="dxa"/>
            </w:tcMar>
          </w:tcPr>
          <w:p w:rsidR="004840F8" w:rsidRPr="00BE10F7" w:rsidRDefault="004840F8" w:rsidP="007509D6">
            <w:pPr>
              <w:widowControl/>
              <w:spacing w:after="150" w:line="276" w:lineRule="auto"/>
              <w:jc w:val="center"/>
              <w:rPr>
                <w:rFonts w:ascii="Times New Roman" w:hAnsi="Times New Roman" w:cs="Times New Roman"/>
                <w:color w:val="auto"/>
              </w:rPr>
            </w:pPr>
            <w:r w:rsidRPr="00BE10F7">
              <w:rPr>
                <w:rFonts w:ascii="Times New Roman" w:hAnsi="Times New Roman" w:cs="Times New Roman"/>
                <w:b/>
                <w:bCs/>
                <w:color w:val="auto"/>
              </w:rPr>
              <w:t>II.</w:t>
            </w:r>
          </w:p>
        </w:tc>
        <w:tc>
          <w:tcPr>
            <w:tcW w:w="3045" w:type="dxa"/>
            <w:tcBorders>
              <w:top w:val="nil"/>
              <w:left w:val="single" w:sz="6" w:space="0" w:color="000000"/>
              <w:bottom w:val="single" w:sz="6" w:space="0" w:color="000000"/>
              <w:right w:val="nil"/>
            </w:tcBorders>
            <w:shd w:val="clear" w:color="auto" w:fill="FFFFFF"/>
            <w:tcMar>
              <w:top w:w="0" w:type="dxa"/>
              <w:left w:w="115" w:type="dxa"/>
              <w:bottom w:w="0" w:type="dxa"/>
              <w:right w:w="0" w:type="dxa"/>
            </w:tcMar>
          </w:tcPr>
          <w:p w:rsidR="004840F8" w:rsidRPr="00BE10F7" w:rsidRDefault="004840F8" w:rsidP="007509D6">
            <w:pPr>
              <w:widowControl/>
              <w:spacing w:after="150" w:line="276" w:lineRule="auto"/>
              <w:rPr>
                <w:rFonts w:ascii="Times New Roman" w:hAnsi="Times New Roman" w:cs="Times New Roman"/>
                <w:color w:val="auto"/>
              </w:rPr>
            </w:pPr>
            <w:r w:rsidRPr="00BE10F7">
              <w:rPr>
                <w:rFonts w:ascii="Times New Roman" w:hAnsi="Times New Roman" w:cs="Times New Roman"/>
                <w:color w:val="auto"/>
              </w:rPr>
              <w:t>Итого</w:t>
            </w:r>
          </w:p>
        </w:tc>
        <w:tc>
          <w:tcPr>
            <w:tcW w:w="645" w:type="dxa"/>
            <w:tcBorders>
              <w:top w:val="nil"/>
              <w:left w:val="single" w:sz="6" w:space="0" w:color="000000"/>
              <w:bottom w:val="single" w:sz="6" w:space="0" w:color="000000"/>
              <w:right w:val="nil"/>
            </w:tcBorders>
            <w:shd w:val="clear" w:color="auto" w:fill="FFFFFF"/>
            <w:tcMar>
              <w:top w:w="0" w:type="dxa"/>
              <w:left w:w="115" w:type="dxa"/>
              <w:bottom w:w="0" w:type="dxa"/>
              <w:right w:w="0" w:type="dxa"/>
            </w:tcMar>
          </w:tcPr>
          <w:p w:rsidR="004840F8" w:rsidRPr="00BE10F7" w:rsidRDefault="004840F8" w:rsidP="007509D6">
            <w:pPr>
              <w:widowControl/>
              <w:spacing w:after="150" w:line="276" w:lineRule="auto"/>
              <w:jc w:val="center"/>
              <w:rPr>
                <w:rFonts w:ascii="Times New Roman" w:hAnsi="Times New Roman" w:cs="Times New Roman"/>
                <w:color w:val="auto"/>
              </w:rPr>
            </w:pPr>
            <w:r>
              <w:rPr>
                <w:rFonts w:ascii="Times New Roman" w:hAnsi="Times New Roman" w:cs="Times New Roman"/>
                <w:b/>
                <w:bCs/>
                <w:color w:val="auto"/>
              </w:rPr>
              <w:t>3</w:t>
            </w:r>
            <w:r w:rsidRPr="00BE10F7">
              <w:rPr>
                <w:rFonts w:ascii="Times New Roman" w:hAnsi="Times New Roman" w:cs="Times New Roman"/>
                <w:b/>
                <w:bCs/>
                <w:color w:val="auto"/>
              </w:rPr>
              <w:t>4</w:t>
            </w:r>
          </w:p>
        </w:tc>
        <w:tc>
          <w:tcPr>
            <w:tcW w:w="930" w:type="dxa"/>
            <w:tcBorders>
              <w:top w:val="nil"/>
              <w:left w:val="single" w:sz="6" w:space="0" w:color="000000"/>
              <w:bottom w:val="single" w:sz="6" w:space="0" w:color="000000"/>
              <w:right w:val="nil"/>
            </w:tcBorders>
            <w:shd w:val="clear" w:color="auto" w:fill="FFFFFF"/>
            <w:tcMar>
              <w:top w:w="0" w:type="dxa"/>
              <w:left w:w="115" w:type="dxa"/>
              <w:bottom w:w="0" w:type="dxa"/>
              <w:right w:w="0" w:type="dxa"/>
            </w:tcMar>
          </w:tcPr>
          <w:p w:rsidR="004840F8" w:rsidRPr="00BE10F7" w:rsidRDefault="004840F8" w:rsidP="007509D6">
            <w:pPr>
              <w:widowControl/>
              <w:spacing w:after="150" w:line="276" w:lineRule="auto"/>
              <w:jc w:val="center"/>
              <w:rPr>
                <w:rFonts w:ascii="Times New Roman" w:hAnsi="Times New Roman" w:cs="Times New Roman"/>
                <w:color w:val="auto"/>
              </w:rPr>
            </w:pPr>
            <w:r>
              <w:rPr>
                <w:rFonts w:ascii="Times New Roman" w:hAnsi="Times New Roman" w:cs="Times New Roman"/>
                <w:b/>
                <w:bCs/>
                <w:color w:val="auto"/>
              </w:rPr>
              <w:t>4</w:t>
            </w:r>
          </w:p>
        </w:tc>
        <w:tc>
          <w:tcPr>
            <w:tcW w:w="1215" w:type="dxa"/>
            <w:tcBorders>
              <w:top w:val="nil"/>
              <w:left w:val="single" w:sz="6" w:space="0" w:color="000000"/>
              <w:bottom w:val="single" w:sz="6" w:space="0" w:color="000000"/>
              <w:right w:val="nil"/>
            </w:tcBorders>
            <w:shd w:val="clear" w:color="auto" w:fill="FFFFFF"/>
            <w:tcMar>
              <w:top w:w="0" w:type="dxa"/>
              <w:left w:w="115" w:type="dxa"/>
              <w:bottom w:w="0" w:type="dxa"/>
              <w:right w:w="0" w:type="dxa"/>
            </w:tcMar>
          </w:tcPr>
          <w:p w:rsidR="004840F8" w:rsidRPr="00BE10F7" w:rsidRDefault="004840F8" w:rsidP="007509D6">
            <w:pPr>
              <w:widowControl/>
              <w:spacing w:after="150" w:line="276" w:lineRule="auto"/>
              <w:jc w:val="center"/>
              <w:rPr>
                <w:rFonts w:ascii="Times New Roman" w:hAnsi="Times New Roman" w:cs="Times New Roman"/>
                <w:color w:val="auto"/>
              </w:rPr>
            </w:pPr>
            <w:r>
              <w:rPr>
                <w:rFonts w:ascii="Times New Roman" w:hAnsi="Times New Roman" w:cs="Times New Roman"/>
                <w:color w:val="auto"/>
              </w:rPr>
              <w:t>30</w:t>
            </w:r>
          </w:p>
        </w:tc>
        <w:tc>
          <w:tcPr>
            <w:tcW w:w="1200" w:type="dxa"/>
            <w:tcBorders>
              <w:top w:val="nil"/>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4840F8" w:rsidRPr="00BE10F7" w:rsidRDefault="004840F8" w:rsidP="007509D6">
            <w:pPr>
              <w:widowControl/>
              <w:spacing w:after="150" w:line="276" w:lineRule="auto"/>
              <w:jc w:val="center"/>
              <w:rPr>
                <w:rFonts w:ascii="Times New Roman" w:hAnsi="Times New Roman" w:cs="Times New Roman"/>
                <w:color w:val="auto"/>
              </w:rPr>
            </w:pPr>
          </w:p>
        </w:tc>
      </w:tr>
    </w:tbl>
    <w:p w:rsidR="004840F8" w:rsidRDefault="004840F8" w:rsidP="00957319">
      <w:pPr>
        <w:pStyle w:val="1"/>
        <w:spacing w:after="0" w:line="360" w:lineRule="auto"/>
        <w:ind w:firstLine="0"/>
        <w:rPr>
          <w:rFonts w:cs="Courier New"/>
          <w:color w:val="FF0000"/>
        </w:rPr>
      </w:pPr>
    </w:p>
    <w:p w:rsidR="004840F8" w:rsidRPr="007509D6" w:rsidRDefault="004840F8" w:rsidP="00957319">
      <w:pPr>
        <w:pStyle w:val="NoSpacing"/>
        <w:spacing w:line="276" w:lineRule="auto"/>
        <w:rPr>
          <w:b/>
          <w:bCs/>
          <w:sz w:val="24"/>
          <w:szCs w:val="24"/>
          <w:u w:val="single"/>
        </w:rPr>
      </w:pPr>
      <w:r w:rsidRPr="007509D6">
        <w:rPr>
          <w:b/>
          <w:bCs/>
          <w:sz w:val="24"/>
          <w:szCs w:val="24"/>
          <w:u w:val="single"/>
        </w:rPr>
        <w:t>Содержание учебного плана</w:t>
      </w:r>
    </w:p>
    <w:p w:rsidR="004840F8" w:rsidRPr="007509D6" w:rsidRDefault="004840F8" w:rsidP="00957319">
      <w:pPr>
        <w:spacing w:line="276" w:lineRule="auto"/>
        <w:rPr>
          <w:color w:val="auto"/>
        </w:rPr>
      </w:pPr>
    </w:p>
    <w:p w:rsidR="004840F8" w:rsidRPr="00873B83" w:rsidRDefault="004840F8" w:rsidP="00957319">
      <w:pPr>
        <w:widowControl/>
        <w:shd w:val="clear" w:color="auto" w:fill="FFFFFF"/>
        <w:spacing w:line="276" w:lineRule="auto"/>
        <w:jc w:val="both"/>
        <w:rPr>
          <w:rFonts w:ascii="Times New Roman" w:hAnsi="Times New Roman" w:cs="Times New Roman"/>
          <w:color w:val="auto"/>
        </w:rPr>
      </w:pPr>
      <w:r w:rsidRPr="00873B83">
        <w:rPr>
          <w:rFonts w:ascii="Times New Roman" w:hAnsi="Times New Roman" w:cs="Times New Roman"/>
          <w:b/>
          <w:bCs/>
          <w:color w:val="auto"/>
        </w:rPr>
        <w:t>Тема 1.</w:t>
      </w:r>
      <w:r w:rsidRPr="00873B83">
        <w:rPr>
          <w:rFonts w:ascii="Times New Roman" w:hAnsi="Times New Roman" w:cs="Times New Roman"/>
          <w:color w:val="auto"/>
        </w:rPr>
        <w:t> Техника и тактика игры в баскетбол.</w:t>
      </w:r>
    </w:p>
    <w:p w:rsidR="004840F8" w:rsidRPr="00873B83" w:rsidRDefault="004840F8" w:rsidP="007509D6">
      <w:pPr>
        <w:widowControl/>
        <w:shd w:val="clear" w:color="auto" w:fill="FFFFFF"/>
        <w:spacing w:line="276" w:lineRule="auto"/>
        <w:jc w:val="both"/>
        <w:rPr>
          <w:rFonts w:ascii="Times New Roman" w:hAnsi="Times New Roman" w:cs="Times New Roman"/>
          <w:color w:val="auto"/>
        </w:rPr>
      </w:pPr>
      <w:r w:rsidRPr="00873B83">
        <w:rPr>
          <w:rFonts w:ascii="Times New Roman" w:hAnsi="Times New Roman" w:cs="Times New Roman"/>
          <w:color w:val="auto"/>
        </w:rPr>
        <w:t>• знать технику и тактику современного баскетбола классифицировать основные приемы техники нападения и защиты;</w:t>
      </w:r>
    </w:p>
    <w:p w:rsidR="004840F8" w:rsidRPr="00873B83" w:rsidRDefault="004840F8" w:rsidP="007509D6">
      <w:pPr>
        <w:widowControl/>
        <w:shd w:val="clear" w:color="auto" w:fill="FFFFFF"/>
        <w:spacing w:line="276" w:lineRule="auto"/>
        <w:jc w:val="both"/>
        <w:rPr>
          <w:rFonts w:ascii="Times New Roman" w:hAnsi="Times New Roman" w:cs="Times New Roman"/>
          <w:color w:val="auto"/>
        </w:rPr>
      </w:pPr>
      <w:r w:rsidRPr="00873B83">
        <w:rPr>
          <w:rFonts w:ascii="Times New Roman" w:hAnsi="Times New Roman" w:cs="Times New Roman"/>
          <w:color w:val="auto"/>
        </w:rPr>
        <w:t>• знать функции игроков. Уровень и тенденции развития техники и тактики в современном баскетболе. Классификация основных приемов техники нападения и защиты. Характеристика особенностей их применения в игровых условиях. Характеристика индивидуальных, групповых и командных действий и защиты. Функции игроков. Краткий анализ основных групповых и командных действий современного баскетбола.</w:t>
      </w:r>
    </w:p>
    <w:p w:rsidR="004840F8" w:rsidRPr="00873B83" w:rsidRDefault="004840F8" w:rsidP="007509D6">
      <w:pPr>
        <w:widowControl/>
        <w:shd w:val="clear" w:color="auto" w:fill="FFFFFF"/>
        <w:spacing w:line="276" w:lineRule="auto"/>
        <w:jc w:val="both"/>
        <w:rPr>
          <w:rFonts w:ascii="Times New Roman" w:hAnsi="Times New Roman" w:cs="Times New Roman"/>
          <w:color w:val="auto"/>
        </w:rPr>
      </w:pPr>
      <w:r w:rsidRPr="00873B83">
        <w:rPr>
          <w:rFonts w:ascii="Times New Roman" w:hAnsi="Times New Roman" w:cs="Times New Roman"/>
          <w:b/>
          <w:bCs/>
          <w:color w:val="auto"/>
        </w:rPr>
        <w:t>Тема 2.</w:t>
      </w:r>
      <w:r w:rsidRPr="00873B83">
        <w:rPr>
          <w:rFonts w:ascii="Times New Roman" w:hAnsi="Times New Roman" w:cs="Times New Roman"/>
          <w:color w:val="auto"/>
        </w:rPr>
        <w:t> Общая и специальная физическая подготовка баскетболистов.</w:t>
      </w:r>
    </w:p>
    <w:p w:rsidR="004840F8" w:rsidRPr="00873B83" w:rsidRDefault="004840F8" w:rsidP="007509D6">
      <w:pPr>
        <w:widowControl/>
        <w:shd w:val="clear" w:color="auto" w:fill="FFFFFF"/>
        <w:spacing w:line="276" w:lineRule="auto"/>
        <w:jc w:val="both"/>
        <w:rPr>
          <w:rFonts w:ascii="Times New Roman" w:hAnsi="Times New Roman" w:cs="Times New Roman"/>
          <w:color w:val="auto"/>
        </w:rPr>
      </w:pPr>
      <w:r w:rsidRPr="00873B83">
        <w:rPr>
          <w:rFonts w:ascii="Times New Roman" w:hAnsi="Times New Roman" w:cs="Times New Roman"/>
          <w:color w:val="auto"/>
        </w:rPr>
        <w:t>• знать основные строевые и прикладные упражнения;</w:t>
      </w:r>
    </w:p>
    <w:p w:rsidR="004840F8" w:rsidRPr="00873B83" w:rsidRDefault="004840F8" w:rsidP="007509D6">
      <w:pPr>
        <w:widowControl/>
        <w:shd w:val="clear" w:color="auto" w:fill="FFFFFF"/>
        <w:spacing w:line="276" w:lineRule="auto"/>
        <w:jc w:val="both"/>
        <w:rPr>
          <w:rFonts w:ascii="Times New Roman" w:hAnsi="Times New Roman" w:cs="Times New Roman"/>
          <w:color w:val="auto"/>
        </w:rPr>
      </w:pPr>
      <w:r w:rsidRPr="00873B83">
        <w:rPr>
          <w:rFonts w:ascii="Times New Roman" w:hAnsi="Times New Roman" w:cs="Times New Roman"/>
          <w:color w:val="auto"/>
        </w:rPr>
        <w:t>• специальные упражнения для развития силы, ловкости, быстроты, прочности.</w:t>
      </w:r>
    </w:p>
    <w:p w:rsidR="004840F8" w:rsidRPr="00873B83" w:rsidRDefault="004840F8" w:rsidP="007509D6">
      <w:pPr>
        <w:widowControl/>
        <w:shd w:val="clear" w:color="auto" w:fill="FFFFFF"/>
        <w:spacing w:line="276" w:lineRule="auto"/>
        <w:jc w:val="both"/>
        <w:rPr>
          <w:rFonts w:ascii="Times New Roman" w:hAnsi="Times New Roman" w:cs="Times New Roman"/>
          <w:color w:val="auto"/>
        </w:rPr>
      </w:pPr>
      <w:r w:rsidRPr="00873B83">
        <w:rPr>
          <w:rFonts w:ascii="Times New Roman" w:hAnsi="Times New Roman" w:cs="Times New Roman"/>
          <w:color w:val="auto"/>
        </w:rPr>
        <w:t>• определять упражнения для развития тех или иных физических качеств. Строевые и прикладные упражнения. Упражнения в метании и ловли мяча. Общеразвивающие упражнения в движении, в парах, в тройках, в группах. Специальные упражнения для развития силы, ловкости, быстроты, прыгучести. Эстафеты и подвижные игры для развития специальных качеств баскетбола.</w:t>
      </w:r>
    </w:p>
    <w:p w:rsidR="004840F8" w:rsidRPr="00873B83" w:rsidRDefault="004840F8" w:rsidP="007509D6">
      <w:pPr>
        <w:widowControl/>
        <w:shd w:val="clear" w:color="auto" w:fill="FFFFFF"/>
        <w:spacing w:line="276" w:lineRule="auto"/>
        <w:jc w:val="both"/>
        <w:rPr>
          <w:rFonts w:ascii="Times New Roman" w:hAnsi="Times New Roman" w:cs="Times New Roman"/>
          <w:color w:val="auto"/>
        </w:rPr>
      </w:pPr>
      <w:r w:rsidRPr="00873B83">
        <w:rPr>
          <w:rFonts w:ascii="Times New Roman" w:hAnsi="Times New Roman" w:cs="Times New Roman"/>
          <w:b/>
          <w:bCs/>
          <w:color w:val="auto"/>
        </w:rPr>
        <w:t>Тема 3.</w:t>
      </w:r>
      <w:r w:rsidRPr="00873B83">
        <w:rPr>
          <w:rFonts w:ascii="Times New Roman" w:hAnsi="Times New Roman" w:cs="Times New Roman"/>
          <w:color w:val="auto"/>
        </w:rPr>
        <w:t> Техника перемещений.</w:t>
      </w:r>
    </w:p>
    <w:p w:rsidR="004840F8" w:rsidRPr="00873B83" w:rsidRDefault="004840F8" w:rsidP="007509D6">
      <w:pPr>
        <w:widowControl/>
        <w:shd w:val="clear" w:color="auto" w:fill="FFFFFF"/>
        <w:spacing w:line="276" w:lineRule="auto"/>
        <w:jc w:val="both"/>
        <w:rPr>
          <w:rFonts w:ascii="Times New Roman" w:hAnsi="Times New Roman" w:cs="Times New Roman"/>
          <w:color w:val="auto"/>
        </w:rPr>
      </w:pPr>
      <w:r w:rsidRPr="00873B83">
        <w:rPr>
          <w:rFonts w:ascii="Times New Roman" w:hAnsi="Times New Roman" w:cs="Times New Roman"/>
          <w:color w:val="auto"/>
        </w:rPr>
        <w:t>• знать стойку баскетболиста, остановки, шагам и прыжком;</w:t>
      </w:r>
    </w:p>
    <w:p w:rsidR="004840F8" w:rsidRPr="00873B83" w:rsidRDefault="004840F8" w:rsidP="007509D6">
      <w:pPr>
        <w:widowControl/>
        <w:shd w:val="clear" w:color="auto" w:fill="FFFFFF"/>
        <w:spacing w:line="276" w:lineRule="auto"/>
        <w:jc w:val="both"/>
        <w:rPr>
          <w:rFonts w:ascii="Times New Roman" w:hAnsi="Times New Roman" w:cs="Times New Roman"/>
          <w:color w:val="auto"/>
        </w:rPr>
      </w:pPr>
      <w:r w:rsidRPr="00873B83">
        <w:rPr>
          <w:rFonts w:ascii="Times New Roman" w:hAnsi="Times New Roman" w:cs="Times New Roman"/>
          <w:color w:val="auto"/>
        </w:rPr>
        <w:t>• поворот вперед, назад.</w:t>
      </w:r>
    </w:p>
    <w:p w:rsidR="004840F8" w:rsidRPr="00873B83" w:rsidRDefault="004840F8" w:rsidP="007509D6">
      <w:pPr>
        <w:widowControl/>
        <w:shd w:val="clear" w:color="auto" w:fill="FFFFFF"/>
        <w:spacing w:line="276" w:lineRule="auto"/>
        <w:jc w:val="both"/>
        <w:rPr>
          <w:rFonts w:ascii="Times New Roman" w:hAnsi="Times New Roman" w:cs="Times New Roman"/>
          <w:color w:val="auto"/>
        </w:rPr>
      </w:pPr>
      <w:r w:rsidRPr="00873B83">
        <w:rPr>
          <w:rFonts w:ascii="Times New Roman" w:hAnsi="Times New Roman" w:cs="Times New Roman"/>
          <w:color w:val="auto"/>
        </w:rPr>
        <w:t>• правильно передвигаться в стойке баскетболиста;</w:t>
      </w:r>
    </w:p>
    <w:p w:rsidR="004840F8" w:rsidRPr="00873B83" w:rsidRDefault="004840F8" w:rsidP="007509D6">
      <w:pPr>
        <w:widowControl/>
        <w:shd w:val="clear" w:color="auto" w:fill="FFFFFF"/>
        <w:spacing w:line="276" w:lineRule="auto"/>
        <w:jc w:val="both"/>
        <w:rPr>
          <w:rFonts w:ascii="Times New Roman" w:hAnsi="Times New Roman" w:cs="Times New Roman"/>
          <w:color w:val="auto"/>
        </w:rPr>
      </w:pPr>
      <w:r w:rsidRPr="00873B83">
        <w:rPr>
          <w:rFonts w:ascii="Times New Roman" w:hAnsi="Times New Roman" w:cs="Times New Roman"/>
          <w:color w:val="auto"/>
        </w:rPr>
        <w:t>• владеть навыками остановок, поворотов, прыжков. Стойка без мяча и с мячом. Бег по прямой, с изменением направления. Рывки на короткие (2-4 м) и средние (5-15 м) расстояния по сигналам. Прыжки: толчком обеими ногами с места и после движения. Остановки двумя шагами, прыжком. Сочетание остановок с бегом. Повороты назад и вперед на месте, после бега и остановки. Упражнения для совершенствования работы ног без шага и с мячом. Эстафета, подвижные игры с использованием перемещений различными способами.</w:t>
      </w:r>
    </w:p>
    <w:p w:rsidR="004840F8" w:rsidRPr="00873B83" w:rsidRDefault="004840F8" w:rsidP="007509D6">
      <w:pPr>
        <w:widowControl/>
        <w:shd w:val="clear" w:color="auto" w:fill="FFFFFF"/>
        <w:spacing w:line="276" w:lineRule="auto"/>
        <w:jc w:val="both"/>
        <w:rPr>
          <w:rFonts w:ascii="Times New Roman" w:hAnsi="Times New Roman" w:cs="Times New Roman"/>
          <w:color w:val="auto"/>
        </w:rPr>
      </w:pPr>
      <w:r w:rsidRPr="00873B83">
        <w:rPr>
          <w:rFonts w:ascii="Times New Roman" w:hAnsi="Times New Roman" w:cs="Times New Roman"/>
          <w:b/>
          <w:bCs/>
          <w:color w:val="auto"/>
        </w:rPr>
        <w:t>Тема 4.</w:t>
      </w:r>
      <w:r w:rsidRPr="00873B83">
        <w:rPr>
          <w:rFonts w:ascii="Times New Roman" w:hAnsi="Times New Roman" w:cs="Times New Roman"/>
          <w:color w:val="auto"/>
        </w:rPr>
        <w:t> Техника владения мячом.</w:t>
      </w:r>
    </w:p>
    <w:p w:rsidR="004840F8" w:rsidRPr="00873B83" w:rsidRDefault="004840F8" w:rsidP="007509D6">
      <w:pPr>
        <w:widowControl/>
        <w:shd w:val="clear" w:color="auto" w:fill="FFFFFF"/>
        <w:spacing w:line="276" w:lineRule="auto"/>
        <w:jc w:val="both"/>
        <w:rPr>
          <w:rFonts w:ascii="Times New Roman" w:hAnsi="Times New Roman" w:cs="Times New Roman"/>
          <w:color w:val="auto"/>
        </w:rPr>
      </w:pPr>
      <w:r w:rsidRPr="00873B83">
        <w:rPr>
          <w:rFonts w:ascii="Times New Roman" w:hAnsi="Times New Roman" w:cs="Times New Roman"/>
          <w:color w:val="auto"/>
        </w:rPr>
        <w:t>• знать основные передачи и способы ловли мяча;</w:t>
      </w:r>
    </w:p>
    <w:p w:rsidR="004840F8" w:rsidRPr="00873B83" w:rsidRDefault="004840F8" w:rsidP="007509D6">
      <w:pPr>
        <w:widowControl/>
        <w:shd w:val="clear" w:color="auto" w:fill="FFFFFF"/>
        <w:spacing w:line="276" w:lineRule="auto"/>
        <w:jc w:val="both"/>
        <w:rPr>
          <w:rFonts w:ascii="Times New Roman" w:hAnsi="Times New Roman" w:cs="Times New Roman"/>
          <w:color w:val="auto"/>
        </w:rPr>
      </w:pPr>
      <w:r w:rsidRPr="00873B83">
        <w:rPr>
          <w:rFonts w:ascii="Times New Roman" w:hAnsi="Times New Roman" w:cs="Times New Roman"/>
          <w:color w:val="auto"/>
        </w:rPr>
        <w:t>• броски в корзину, ведение мяча.</w:t>
      </w:r>
    </w:p>
    <w:p w:rsidR="004840F8" w:rsidRPr="00873B83" w:rsidRDefault="004840F8" w:rsidP="007509D6">
      <w:pPr>
        <w:widowControl/>
        <w:shd w:val="clear" w:color="auto" w:fill="FFFFFF"/>
        <w:spacing w:line="276" w:lineRule="auto"/>
        <w:jc w:val="both"/>
        <w:rPr>
          <w:rFonts w:ascii="Times New Roman" w:hAnsi="Times New Roman" w:cs="Times New Roman"/>
          <w:color w:val="auto"/>
        </w:rPr>
      </w:pPr>
      <w:r w:rsidRPr="00873B83">
        <w:rPr>
          <w:rFonts w:ascii="Times New Roman" w:hAnsi="Times New Roman" w:cs="Times New Roman"/>
          <w:color w:val="auto"/>
        </w:rPr>
        <w:t>• владеть различными способами передачи мяча и ловли, бросков в корзину;</w:t>
      </w:r>
    </w:p>
    <w:p w:rsidR="004840F8" w:rsidRPr="00873B83" w:rsidRDefault="004840F8" w:rsidP="007509D6">
      <w:pPr>
        <w:widowControl/>
        <w:shd w:val="clear" w:color="auto" w:fill="FFFFFF"/>
        <w:spacing w:line="276" w:lineRule="auto"/>
        <w:jc w:val="both"/>
        <w:rPr>
          <w:rFonts w:ascii="Times New Roman" w:hAnsi="Times New Roman" w:cs="Times New Roman"/>
          <w:color w:val="auto"/>
        </w:rPr>
      </w:pPr>
      <w:r w:rsidRPr="00873B83">
        <w:rPr>
          <w:rFonts w:ascii="Times New Roman" w:hAnsi="Times New Roman" w:cs="Times New Roman"/>
          <w:color w:val="auto"/>
        </w:rPr>
        <w:t>• водить мяч без зрительного контроля. Ловля мяча: двумя руками на месте, на уровне груди высоко летающего, низко летающего, ловля в движении и в прыжке. Передача мяча одной рукой снизу, одной рукой сверху и скрытые передачи. Броски в корзину: двумя руками от груди, одной от плеча, в движении и в прыжке. Добывание мяча. Ведение мяча: с высоким отскоком по прямой, по дугам, с изменением направления, без зрительного контроля. Перевода шага за спину, под ногой, перед собой, ведение разворотом. Комбинированные упражнения в сочетании с различными приемами с мячом в движении. Эстафеты и игры с выполнением обусловленных приемов.</w:t>
      </w:r>
    </w:p>
    <w:p w:rsidR="004840F8" w:rsidRPr="00873B83" w:rsidRDefault="004840F8" w:rsidP="007509D6">
      <w:pPr>
        <w:widowControl/>
        <w:shd w:val="clear" w:color="auto" w:fill="FFFFFF"/>
        <w:spacing w:line="276" w:lineRule="auto"/>
        <w:jc w:val="both"/>
        <w:rPr>
          <w:rFonts w:ascii="Times New Roman" w:hAnsi="Times New Roman" w:cs="Times New Roman"/>
          <w:color w:val="auto"/>
        </w:rPr>
      </w:pPr>
      <w:r w:rsidRPr="00873B83">
        <w:rPr>
          <w:rFonts w:ascii="Times New Roman" w:hAnsi="Times New Roman" w:cs="Times New Roman"/>
          <w:b/>
          <w:bCs/>
          <w:color w:val="auto"/>
        </w:rPr>
        <w:t>Тема 5.</w:t>
      </w:r>
      <w:r w:rsidRPr="00873B83">
        <w:rPr>
          <w:rFonts w:ascii="Times New Roman" w:hAnsi="Times New Roman" w:cs="Times New Roman"/>
          <w:color w:val="auto"/>
        </w:rPr>
        <w:t> Техника защиты. Техника перемещений и овладения шагом.</w:t>
      </w:r>
    </w:p>
    <w:p w:rsidR="004840F8" w:rsidRPr="00873B83" w:rsidRDefault="004840F8" w:rsidP="007509D6">
      <w:pPr>
        <w:widowControl/>
        <w:shd w:val="clear" w:color="auto" w:fill="FFFFFF"/>
        <w:spacing w:line="276" w:lineRule="auto"/>
        <w:jc w:val="both"/>
        <w:rPr>
          <w:rFonts w:ascii="Times New Roman" w:hAnsi="Times New Roman" w:cs="Times New Roman"/>
          <w:color w:val="auto"/>
        </w:rPr>
      </w:pPr>
      <w:r w:rsidRPr="00873B83">
        <w:rPr>
          <w:rFonts w:ascii="Times New Roman" w:hAnsi="Times New Roman" w:cs="Times New Roman"/>
          <w:color w:val="auto"/>
        </w:rPr>
        <w:t>• обегать игрока без мяча и с мячом;</w:t>
      </w:r>
    </w:p>
    <w:p w:rsidR="004840F8" w:rsidRPr="00873B83" w:rsidRDefault="004840F8" w:rsidP="007509D6">
      <w:pPr>
        <w:widowControl/>
        <w:shd w:val="clear" w:color="auto" w:fill="FFFFFF"/>
        <w:spacing w:line="276" w:lineRule="auto"/>
        <w:jc w:val="both"/>
        <w:rPr>
          <w:rFonts w:ascii="Times New Roman" w:hAnsi="Times New Roman" w:cs="Times New Roman"/>
          <w:color w:val="auto"/>
        </w:rPr>
      </w:pPr>
      <w:r w:rsidRPr="00873B83">
        <w:rPr>
          <w:rFonts w:ascii="Times New Roman" w:hAnsi="Times New Roman" w:cs="Times New Roman"/>
          <w:color w:val="auto"/>
        </w:rPr>
        <w:t>• передвижение в баскетбольной стойке. Стойка при опоре противника без мяча и с мячом. Перемещение противника шагами в стороны, вперед, назад. Бег спиной вперед. Ускорение в различных направлениях в состоянии готовности и по сигналу. Сочетание различных приемов и способов перемещений. Эстафеты и игры с использованием перемещений приставными шагами и спиной вперед. Техника владения шагом. Выравнивание шага. Выбивание мяча из рук противника. Накрывание и перехватывание мяча.</w:t>
      </w:r>
    </w:p>
    <w:p w:rsidR="004840F8" w:rsidRPr="00873B83" w:rsidRDefault="004840F8" w:rsidP="007509D6">
      <w:pPr>
        <w:widowControl/>
        <w:shd w:val="clear" w:color="auto" w:fill="FFFFFF"/>
        <w:spacing w:line="276" w:lineRule="auto"/>
        <w:jc w:val="both"/>
        <w:rPr>
          <w:rFonts w:ascii="Times New Roman" w:hAnsi="Times New Roman" w:cs="Times New Roman"/>
          <w:color w:val="auto"/>
        </w:rPr>
      </w:pPr>
      <w:r w:rsidRPr="00873B83">
        <w:rPr>
          <w:rFonts w:ascii="Times New Roman" w:hAnsi="Times New Roman" w:cs="Times New Roman"/>
          <w:b/>
          <w:bCs/>
          <w:color w:val="auto"/>
        </w:rPr>
        <w:t>Тема 6.</w:t>
      </w:r>
      <w:r w:rsidRPr="00873B83">
        <w:rPr>
          <w:rFonts w:ascii="Times New Roman" w:hAnsi="Times New Roman" w:cs="Times New Roman"/>
          <w:color w:val="auto"/>
        </w:rPr>
        <w:t> Индивидуальные действия в нападении.</w:t>
      </w:r>
    </w:p>
    <w:p w:rsidR="004840F8" w:rsidRPr="00873B83" w:rsidRDefault="004840F8" w:rsidP="007509D6">
      <w:pPr>
        <w:widowControl/>
        <w:shd w:val="clear" w:color="auto" w:fill="FFFFFF"/>
        <w:spacing w:line="276" w:lineRule="auto"/>
        <w:jc w:val="both"/>
        <w:rPr>
          <w:rFonts w:ascii="Times New Roman" w:hAnsi="Times New Roman" w:cs="Times New Roman"/>
          <w:color w:val="auto"/>
        </w:rPr>
      </w:pPr>
      <w:r w:rsidRPr="00873B83">
        <w:rPr>
          <w:rFonts w:ascii="Times New Roman" w:hAnsi="Times New Roman" w:cs="Times New Roman"/>
          <w:color w:val="auto"/>
        </w:rPr>
        <w:t>• знать действия противника бёз мяча;</w:t>
      </w:r>
    </w:p>
    <w:p w:rsidR="004840F8" w:rsidRPr="00873B83" w:rsidRDefault="004840F8" w:rsidP="007509D6">
      <w:pPr>
        <w:widowControl/>
        <w:shd w:val="clear" w:color="auto" w:fill="FFFFFF"/>
        <w:spacing w:line="276" w:lineRule="auto"/>
        <w:jc w:val="both"/>
        <w:rPr>
          <w:rFonts w:ascii="Times New Roman" w:hAnsi="Times New Roman" w:cs="Times New Roman"/>
          <w:color w:val="auto"/>
        </w:rPr>
      </w:pPr>
      <w:r w:rsidRPr="00873B83">
        <w:rPr>
          <w:rFonts w:ascii="Times New Roman" w:hAnsi="Times New Roman" w:cs="Times New Roman"/>
          <w:color w:val="auto"/>
        </w:rPr>
        <w:t>• способы владения мячом при организации атаки - использование передачи, ведения, бросков.</w:t>
      </w:r>
    </w:p>
    <w:p w:rsidR="004840F8" w:rsidRPr="00873B83" w:rsidRDefault="004840F8" w:rsidP="007509D6">
      <w:pPr>
        <w:widowControl/>
        <w:shd w:val="clear" w:color="auto" w:fill="FFFFFF"/>
        <w:spacing w:line="276" w:lineRule="auto"/>
        <w:jc w:val="both"/>
        <w:rPr>
          <w:rFonts w:ascii="Times New Roman" w:hAnsi="Times New Roman" w:cs="Times New Roman"/>
          <w:color w:val="auto"/>
        </w:rPr>
      </w:pPr>
      <w:r w:rsidRPr="00873B83">
        <w:rPr>
          <w:rFonts w:ascii="Times New Roman" w:hAnsi="Times New Roman" w:cs="Times New Roman"/>
          <w:color w:val="auto"/>
        </w:rPr>
        <w:t>• определить согласно игровой обстановке;</w:t>
      </w:r>
    </w:p>
    <w:p w:rsidR="004840F8" w:rsidRDefault="004840F8" w:rsidP="007509D6">
      <w:pPr>
        <w:widowControl/>
        <w:shd w:val="clear" w:color="auto" w:fill="FFFFFF"/>
        <w:spacing w:line="276" w:lineRule="auto"/>
        <w:jc w:val="both"/>
        <w:rPr>
          <w:rFonts w:ascii="Times New Roman" w:hAnsi="Times New Roman" w:cs="Times New Roman"/>
          <w:color w:val="auto"/>
        </w:rPr>
      </w:pPr>
      <w:r w:rsidRPr="00873B83">
        <w:rPr>
          <w:rFonts w:ascii="Times New Roman" w:hAnsi="Times New Roman" w:cs="Times New Roman"/>
          <w:color w:val="auto"/>
        </w:rPr>
        <w:t>• место расположения и дальнейших действий. Действие игрока без мяча: выбор места для получения мяча – выход навстречу партнеру и в направлении от партнера. Освобождение от опеки защитника. Применение приемов техники перемещений, для ухода от защитника и овладения мячом. действия игрока с мячом: применение приемов техники владения шагом при организации атаки - использование передач мяча, ведения, бросков в корзину. Выбор способа в зависимости от игровой ситуации. Применение рациональных сочетаний приемов. </w:t>
      </w:r>
    </w:p>
    <w:p w:rsidR="004840F8" w:rsidRPr="00873B83" w:rsidRDefault="004840F8" w:rsidP="007509D6">
      <w:pPr>
        <w:widowControl/>
        <w:shd w:val="clear" w:color="auto" w:fill="FFFFFF"/>
        <w:spacing w:line="276" w:lineRule="auto"/>
        <w:jc w:val="both"/>
        <w:rPr>
          <w:rFonts w:ascii="Times New Roman" w:hAnsi="Times New Roman" w:cs="Times New Roman"/>
          <w:color w:val="auto"/>
        </w:rPr>
      </w:pPr>
      <w:r w:rsidRPr="00873B83">
        <w:rPr>
          <w:rFonts w:ascii="Times New Roman" w:hAnsi="Times New Roman" w:cs="Times New Roman"/>
          <w:b/>
          <w:bCs/>
          <w:color w:val="auto"/>
        </w:rPr>
        <w:t>Тема 7.</w:t>
      </w:r>
      <w:r w:rsidRPr="00873B83">
        <w:rPr>
          <w:rFonts w:ascii="Times New Roman" w:hAnsi="Times New Roman" w:cs="Times New Roman"/>
          <w:color w:val="auto"/>
        </w:rPr>
        <w:t> Групповые и командные действия в нападении.</w:t>
      </w:r>
    </w:p>
    <w:p w:rsidR="004840F8" w:rsidRPr="00873B83" w:rsidRDefault="004840F8" w:rsidP="007509D6">
      <w:pPr>
        <w:widowControl/>
        <w:shd w:val="clear" w:color="auto" w:fill="FFFFFF"/>
        <w:spacing w:line="276" w:lineRule="auto"/>
        <w:jc w:val="both"/>
        <w:rPr>
          <w:rFonts w:ascii="Times New Roman" w:hAnsi="Times New Roman" w:cs="Times New Roman"/>
          <w:color w:val="auto"/>
        </w:rPr>
      </w:pPr>
      <w:r w:rsidRPr="00873B83">
        <w:rPr>
          <w:rFonts w:ascii="Times New Roman" w:hAnsi="Times New Roman" w:cs="Times New Roman"/>
          <w:color w:val="auto"/>
        </w:rPr>
        <w:t>• знать при групповых и командных взаимодействиях свое место расположение на площадке. • определять по сигналу или иное взаимодействие при групповых и командных действиях. Взаимодействие двух и трех игроков с быстрым передвижением по всей площадке. С короткими передачами с применением владения. Взаимодействие 2-3 игроков против ровного числа защитников. Командные действия: Быстрый прорыв. Организация прорыва после ловли мяча от щита центровали игроками - расположение и действия в начальной фазе, в фазах развития и завершения атаки. Позиционное нападение. Система нападения через центрового игрока. Расстановка игроков с центровыми. Взаимодействие игроков задней линии и находящих с центровым. Окрестный выход двух игроков.</w:t>
      </w:r>
    </w:p>
    <w:p w:rsidR="004840F8" w:rsidRPr="00873B83" w:rsidRDefault="004840F8" w:rsidP="007509D6">
      <w:pPr>
        <w:widowControl/>
        <w:shd w:val="clear" w:color="auto" w:fill="FFFFFF"/>
        <w:spacing w:line="276" w:lineRule="auto"/>
        <w:jc w:val="both"/>
        <w:rPr>
          <w:rFonts w:ascii="Times New Roman" w:hAnsi="Times New Roman" w:cs="Times New Roman"/>
          <w:color w:val="auto"/>
        </w:rPr>
      </w:pPr>
      <w:r w:rsidRPr="00873B83">
        <w:rPr>
          <w:rFonts w:ascii="Times New Roman" w:hAnsi="Times New Roman" w:cs="Times New Roman"/>
          <w:b/>
          <w:bCs/>
          <w:color w:val="auto"/>
        </w:rPr>
        <w:t>Тема 8</w:t>
      </w:r>
      <w:r w:rsidRPr="00873B83">
        <w:rPr>
          <w:rFonts w:ascii="Times New Roman" w:hAnsi="Times New Roman" w:cs="Times New Roman"/>
          <w:color w:val="auto"/>
        </w:rPr>
        <w:t>. Индивидуальные действия в защите.</w:t>
      </w:r>
    </w:p>
    <w:p w:rsidR="004840F8" w:rsidRPr="00873B83" w:rsidRDefault="004840F8" w:rsidP="007509D6">
      <w:pPr>
        <w:widowControl/>
        <w:shd w:val="clear" w:color="auto" w:fill="FFFFFF"/>
        <w:spacing w:line="276" w:lineRule="auto"/>
        <w:jc w:val="both"/>
        <w:rPr>
          <w:rFonts w:ascii="Times New Roman" w:hAnsi="Times New Roman" w:cs="Times New Roman"/>
          <w:color w:val="auto"/>
        </w:rPr>
      </w:pPr>
      <w:r w:rsidRPr="00873B83">
        <w:rPr>
          <w:rFonts w:ascii="Times New Roman" w:hAnsi="Times New Roman" w:cs="Times New Roman"/>
          <w:color w:val="auto"/>
        </w:rPr>
        <w:t>• действия против игрока без мяча;</w:t>
      </w:r>
    </w:p>
    <w:p w:rsidR="004840F8" w:rsidRPr="00873B83" w:rsidRDefault="004840F8" w:rsidP="007509D6">
      <w:pPr>
        <w:widowControl/>
        <w:shd w:val="clear" w:color="auto" w:fill="FFFFFF"/>
        <w:spacing w:line="276" w:lineRule="auto"/>
        <w:jc w:val="both"/>
        <w:rPr>
          <w:rFonts w:ascii="Times New Roman" w:hAnsi="Times New Roman" w:cs="Times New Roman"/>
          <w:color w:val="auto"/>
        </w:rPr>
      </w:pPr>
      <w:r w:rsidRPr="00873B83">
        <w:rPr>
          <w:rFonts w:ascii="Times New Roman" w:hAnsi="Times New Roman" w:cs="Times New Roman"/>
          <w:color w:val="auto"/>
        </w:rPr>
        <w:t>• действия против игрока с мячом.</w:t>
      </w:r>
    </w:p>
    <w:p w:rsidR="004840F8" w:rsidRPr="00873B83" w:rsidRDefault="004840F8" w:rsidP="007509D6">
      <w:pPr>
        <w:widowControl/>
        <w:shd w:val="clear" w:color="auto" w:fill="FFFFFF"/>
        <w:spacing w:line="276" w:lineRule="auto"/>
        <w:jc w:val="both"/>
        <w:rPr>
          <w:rFonts w:ascii="Times New Roman" w:hAnsi="Times New Roman" w:cs="Times New Roman"/>
          <w:color w:val="auto"/>
        </w:rPr>
      </w:pPr>
      <w:r w:rsidRPr="00873B83">
        <w:rPr>
          <w:rFonts w:ascii="Times New Roman" w:hAnsi="Times New Roman" w:cs="Times New Roman"/>
          <w:color w:val="auto"/>
        </w:rPr>
        <w:t>• выбирать места при держании игрока с мячом и без него;</w:t>
      </w:r>
    </w:p>
    <w:p w:rsidR="004840F8" w:rsidRPr="00873B83" w:rsidRDefault="004840F8" w:rsidP="007509D6">
      <w:pPr>
        <w:widowControl/>
        <w:shd w:val="clear" w:color="auto" w:fill="FFFFFF"/>
        <w:spacing w:line="276" w:lineRule="auto"/>
        <w:jc w:val="both"/>
        <w:rPr>
          <w:rFonts w:ascii="Times New Roman" w:hAnsi="Times New Roman" w:cs="Times New Roman"/>
          <w:color w:val="auto"/>
        </w:rPr>
      </w:pPr>
      <w:r w:rsidRPr="00873B83">
        <w:rPr>
          <w:rFonts w:ascii="Times New Roman" w:hAnsi="Times New Roman" w:cs="Times New Roman"/>
          <w:color w:val="auto"/>
        </w:rPr>
        <w:t>• применять приемы овладения мячом. Действия против игрока без мяча. Выбор места при держании игрока без мяча. Выбор места при держании игрока без мяча - изменение расположения в зависимости от положения подопечного и мяча, применение приемов перемещения для опеки противника. Выбор места и овладения мячом от щита. действия против игрока с мячом. Выбор места с использованием приемов перемещения при держании игрока с мячом, в зависимости от позиции подопечного, до и после ведения. Применение приемов овладения мячом - вырывание, выбивание, перехватывание.</w:t>
      </w:r>
    </w:p>
    <w:p w:rsidR="004840F8" w:rsidRPr="00873B83" w:rsidRDefault="004840F8" w:rsidP="007509D6">
      <w:pPr>
        <w:widowControl/>
        <w:shd w:val="clear" w:color="auto" w:fill="FFFFFF"/>
        <w:spacing w:line="276" w:lineRule="auto"/>
        <w:jc w:val="both"/>
        <w:rPr>
          <w:rFonts w:ascii="Times New Roman" w:hAnsi="Times New Roman" w:cs="Times New Roman"/>
          <w:color w:val="auto"/>
        </w:rPr>
      </w:pPr>
      <w:r w:rsidRPr="00873B83">
        <w:rPr>
          <w:rFonts w:ascii="Times New Roman" w:hAnsi="Times New Roman" w:cs="Times New Roman"/>
          <w:b/>
          <w:bCs/>
          <w:color w:val="auto"/>
        </w:rPr>
        <w:t>Тема 9.</w:t>
      </w:r>
      <w:r w:rsidRPr="00873B83">
        <w:rPr>
          <w:rFonts w:ascii="Times New Roman" w:hAnsi="Times New Roman" w:cs="Times New Roman"/>
          <w:color w:val="auto"/>
        </w:rPr>
        <w:t> Групповые и командные действия в защите</w:t>
      </w:r>
    </w:p>
    <w:p w:rsidR="004840F8" w:rsidRPr="00873B83" w:rsidRDefault="004840F8" w:rsidP="007509D6">
      <w:pPr>
        <w:widowControl/>
        <w:shd w:val="clear" w:color="auto" w:fill="FFFFFF"/>
        <w:spacing w:line="276" w:lineRule="auto"/>
        <w:jc w:val="both"/>
        <w:rPr>
          <w:rFonts w:ascii="Times New Roman" w:hAnsi="Times New Roman" w:cs="Times New Roman"/>
          <w:color w:val="auto"/>
        </w:rPr>
      </w:pPr>
      <w:r w:rsidRPr="00873B83">
        <w:rPr>
          <w:rFonts w:ascii="Times New Roman" w:hAnsi="Times New Roman" w:cs="Times New Roman"/>
          <w:color w:val="auto"/>
        </w:rPr>
        <w:t>• знать основные классические взаимодействия двух, трех игроков;</w:t>
      </w:r>
    </w:p>
    <w:p w:rsidR="004840F8" w:rsidRPr="00873B83" w:rsidRDefault="004840F8" w:rsidP="007509D6">
      <w:pPr>
        <w:widowControl/>
        <w:shd w:val="clear" w:color="auto" w:fill="FFFFFF"/>
        <w:spacing w:line="276" w:lineRule="auto"/>
        <w:jc w:val="both"/>
        <w:rPr>
          <w:rFonts w:ascii="Times New Roman" w:hAnsi="Times New Roman" w:cs="Times New Roman"/>
          <w:color w:val="auto"/>
        </w:rPr>
      </w:pPr>
      <w:r w:rsidRPr="00873B83">
        <w:rPr>
          <w:rFonts w:ascii="Times New Roman" w:hAnsi="Times New Roman" w:cs="Times New Roman"/>
          <w:color w:val="auto"/>
        </w:rPr>
        <w:t>• взаимодействия двух, трех игроков при численном превосходстве нападающих;</w:t>
      </w:r>
    </w:p>
    <w:p w:rsidR="004840F8" w:rsidRPr="00873B83" w:rsidRDefault="004840F8" w:rsidP="007509D6">
      <w:pPr>
        <w:widowControl/>
        <w:shd w:val="clear" w:color="auto" w:fill="FFFFFF"/>
        <w:spacing w:line="276" w:lineRule="auto"/>
        <w:jc w:val="both"/>
        <w:rPr>
          <w:rFonts w:ascii="Times New Roman" w:hAnsi="Times New Roman" w:cs="Times New Roman"/>
          <w:color w:val="auto"/>
        </w:rPr>
      </w:pPr>
      <w:r w:rsidRPr="00873B83">
        <w:rPr>
          <w:rFonts w:ascii="Times New Roman" w:hAnsi="Times New Roman" w:cs="Times New Roman"/>
          <w:color w:val="auto"/>
        </w:rPr>
        <w:t>• командные действия при личной и законной защите.</w:t>
      </w:r>
    </w:p>
    <w:p w:rsidR="004840F8" w:rsidRPr="00873B83" w:rsidRDefault="004840F8" w:rsidP="007509D6">
      <w:pPr>
        <w:widowControl/>
        <w:shd w:val="clear" w:color="auto" w:fill="FFFFFF"/>
        <w:spacing w:line="276" w:lineRule="auto"/>
        <w:jc w:val="both"/>
        <w:rPr>
          <w:rFonts w:ascii="Times New Roman" w:hAnsi="Times New Roman" w:cs="Times New Roman"/>
          <w:color w:val="auto"/>
        </w:rPr>
      </w:pPr>
      <w:r w:rsidRPr="00873B83">
        <w:rPr>
          <w:rFonts w:ascii="Times New Roman" w:hAnsi="Times New Roman" w:cs="Times New Roman"/>
          <w:color w:val="auto"/>
        </w:rPr>
        <w:t>• владеть навыками за короткий промежуток времени определять свое месторасположение на площадке при групповых и командных действиях. Взаимодействие двух игроков: подстраховка - центрального игрока, игрока, владеющего точным дальним броском и проходом; противодействие заслоном - переключения, проскальзывание. Взаимодействие двух игроков при численном превосходстве нападающих. Командные действия: Система личной защиты: на половине площадки и в области штрафного броска - расположение игроков, перемещение, взаимопомощь. Личный прессинг - расположение, передвижение, действия для овладения мячом. Система зонной защиты; в области штрафного броска – расположение игроков (2х1х2, 1хЗх1, 2х3, 3х2). Зонный прессинг – расположение, передвижение.</w:t>
      </w:r>
    </w:p>
    <w:p w:rsidR="004840F8" w:rsidRPr="00873B83" w:rsidRDefault="004840F8" w:rsidP="007509D6">
      <w:pPr>
        <w:widowControl/>
        <w:shd w:val="clear" w:color="auto" w:fill="FFFFFF"/>
        <w:spacing w:line="276" w:lineRule="auto"/>
        <w:jc w:val="both"/>
        <w:rPr>
          <w:rFonts w:ascii="Times New Roman" w:hAnsi="Times New Roman" w:cs="Times New Roman"/>
          <w:color w:val="auto"/>
        </w:rPr>
      </w:pPr>
      <w:r w:rsidRPr="00873B83">
        <w:rPr>
          <w:rFonts w:ascii="Times New Roman" w:hAnsi="Times New Roman" w:cs="Times New Roman"/>
          <w:b/>
          <w:bCs/>
          <w:color w:val="auto"/>
        </w:rPr>
        <w:t>Тема 10.</w:t>
      </w:r>
      <w:r w:rsidRPr="00873B83">
        <w:rPr>
          <w:rFonts w:ascii="Times New Roman" w:hAnsi="Times New Roman" w:cs="Times New Roman"/>
          <w:color w:val="auto"/>
        </w:rPr>
        <w:t> Учебная практика. Выполнение строевых команд и специальных перестроений группы. Поведение отдельных упражнений по плану преподавателей с последующим анализам действий проводящего (выбор места, объяснение, показ, исправление ошибок). Разбор и запись упражнений основной части урока. Организация группы для выполнения упражнений. Наблюдение за действиями проводящих с последующим анализом. Судейство учебных игр. Организация и проведение соревнований. Наблюдение и анализ ошибок проводящих игру.</w:t>
      </w:r>
    </w:p>
    <w:p w:rsidR="004840F8" w:rsidRDefault="004840F8" w:rsidP="007509D6">
      <w:pPr>
        <w:widowControl/>
        <w:shd w:val="clear" w:color="auto" w:fill="FFFFFF"/>
        <w:spacing w:line="276" w:lineRule="auto"/>
        <w:jc w:val="both"/>
        <w:rPr>
          <w:rFonts w:ascii="Times New Roman" w:hAnsi="Times New Roman" w:cs="Times New Roman"/>
          <w:b/>
          <w:bCs/>
          <w:color w:val="auto"/>
          <w:u w:val="single"/>
        </w:rPr>
      </w:pPr>
    </w:p>
    <w:p w:rsidR="004840F8" w:rsidRDefault="004840F8" w:rsidP="007509D6">
      <w:pPr>
        <w:widowControl/>
        <w:shd w:val="clear" w:color="auto" w:fill="FFFFFF"/>
        <w:spacing w:line="276" w:lineRule="auto"/>
        <w:jc w:val="both"/>
        <w:rPr>
          <w:rFonts w:ascii="Times New Roman" w:hAnsi="Times New Roman" w:cs="Times New Roman"/>
          <w:b/>
          <w:bCs/>
          <w:color w:val="auto"/>
          <w:u w:val="single"/>
        </w:rPr>
      </w:pPr>
    </w:p>
    <w:p w:rsidR="004840F8" w:rsidRPr="00873B83" w:rsidRDefault="004840F8" w:rsidP="007509D6">
      <w:pPr>
        <w:widowControl/>
        <w:shd w:val="clear" w:color="auto" w:fill="FFFFFF"/>
        <w:spacing w:line="276" w:lineRule="auto"/>
        <w:jc w:val="both"/>
        <w:rPr>
          <w:rFonts w:ascii="Times New Roman" w:hAnsi="Times New Roman" w:cs="Times New Roman"/>
          <w:color w:val="auto"/>
          <w:u w:val="single"/>
        </w:rPr>
      </w:pPr>
      <w:r w:rsidRPr="00873B83">
        <w:rPr>
          <w:rFonts w:ascii="Times New Roman" w:hAnsi="Times New Roman" w:cs="Times New Roman"/>
          <w:b/>
          <w:bCs/>
          <w:color w:val="auto"/>
          <w:u w:val="single"/>
        </w:rPr>
        <w:t>Ожидаемые результаты освоения программы</w:t>
      </w:r>
    </w:p>
    <w:p w:rsidR="004840F8" w:rsidRPr="00873B83" w:rsidRDefault="004840F8" w:rsidP="007509D6">
      <w:pPr>
        <w:widowControl/>
        <w:numPr>
          <w:ilvl w:val="0"/>
          <w:numId w:val="15"/>
        </w:numPr>
        <w:shd w:val="clear" w:color="auto" w:fill="FFFFFF"/>
        <w:spacing w:line="276" w:lineRule="auto"/>
        <w:jc w:val="both"/>
        <w:rPr>
          <w:rFonts w:ascii="Times New Roman" w:hAnsi="Times New Roman" w:cs="Times New Roman"/>
          <w:color w:val="auto"/>
        </w:rPr>
      </w:pPr>
      <w:r w:rsidRPr="00873B83">
        <w:rPr>
          <w:rFonts w:ascii="Times New Roman" w:hAnsi="Times New Roman" w:cs="Times New Roman"/>
          <w:color w:val="auto"/>
        </w:rPr>
        <w:t>Понимание роли и значения физической культуры в формировании личностных качеств, в активном включении в здоровый образ жизни, укреплении и сохранении индивидуального здоровья;</w:t>
      </w:r>
    </w:p>
    <w:p w:rsidR="004840F8" w:rsidRPr="00873B83" w:rsidRDefault="004840F8" w:rsidP="007509D6">
      <w:pPr>
        <w:widowControl/>
        <w:numPr>
          <w:ilvl w:val="0"/>
          <w:numId w:val="15"/>
        </w:numPr>
        <w:shd w:val="clear" w:color="auto" w:fill="FFFFFF"/>
        <w:spacing w:line="276" w:lineRule="auto"/>
        <w:jc w:val="both"/>
        <w:rPr>
          <w:rFonts w:ascii="Times New Roman" w:hAnsi="Times New Roman" w:cs="Times New Roman"/>
          <w:color w:val="auto"/>
        </w:rPr>
      </w:pPr>
      <w:r w:rsidRPr="00873B83">
        <w:rPr>
          <w:rFonts w:ascii="Times New Roman" w:hAnsi="Times New Roman" w:cs="Times New Roman"/>
          <w:color w:val="auto"/>
        </w:rPr>
        <w:t>Овладение системой знаний о физическом совершенствовании человека, освоение умений отбирать физические упражнения и регулировать физические нагрузки;</w:t>
      </w:r>
    </w:p>
    <w:p w:rsidR="004840F8" w:rsidRPr="00873B83" w:rsidRDefault="004840F8" w:rsidP="007509D6">
      <w:pPr>
        <w:widowControl/>
        <w:numPr>
          <w:ilvl w:val="0"/>
          <w:numId w:val="15"/>
        </w:numPr>
        <w:shd w:val="clear" w:color="auto" w:fill="FFFFFF"/>
        <w:spacing w:line="276" w:lineRule="auto"/>
        <w:jc w:val="both"/>
        <w:rPr>
          <w:rFonts w:ascii="Times New Roman" w:hAnsi="Times New Roman" w:cs="Times New Roman"/>
          <w:color w:val="auto"/>
        </w:rPr>
      </w:pPr>
      <w:r w:rsidRPr="00873B83">
        <w:rPr>
          <w:rFonts w:ascii="Times New Roman" w:hAnsi="Times New Roman" w:cs="Times New Roman"/>
          <w:color w:val="auto"/>
        </w:rPr>
        <w:t>Приобретение опыта организации самостоятельных систематических занятий физической культурой с соблюдением правил техники безопасности;</w:t>
      </w:r>
    </w:p>
    <w:p w:rsidR="004840F8" w:rsidRPr="00873B83" w:rsidRDefault="004840F8" w:rsidP="007509D6">
      <w:pPr>
        <w:widowControl/>
        <w:numPr>
          <w:ilvl w:val="0"/>
          <w:numId w:val="15"/>
        </w:numPr>
        <w:shd w:val="clear" w:color="auto" w:fill="FFFFFF"/>
        <w:spacing w:line="276" w:lineRule="auto"/>
        <w:jc w:val="both"/>
        <w:rPr>
          <w:rFonts w:ascii="Times New Roman" w:hAnsi="Times New Roman" w:cs="Times New Roman"/>
          <w:color w:val="auto"/>
        </w:rPr>
      </w:pPr>
      <w:r w:rsidRPr="00873B83">
        <w:rPr>
          <w:rFonts w:ascii="Times New Roman" w:hAnsi="Times New Roman" w:cs="Times New Roman"/>
          <w:color w:val="auto"/>
        </w:rPr>
        <w:t>Формирование умений выполнять комплексы общеразвивающих, оздоровительных и корригирующих упражнений, учитывающих индивидуальные способности;</w:t>
      </w:r>
    </w:p>
    <w:p w:rsidR="004840F8" w:rsidRPr="00873B83" w:rsidRDefault="004840F8" w:rsidP="007509D6">
      <w:pPr>
        <w:widowControl/>
        <w:shd w:val="clear" w:color="auto" w:fill="FFFFFF"/>
        <w:spacing w:after="150" w:line="276" w:lineRule="auto"/>
        <w:jc w:val="both"/>
        <w:rPr>
          <w:rFonts w:ascii="Times New Roman" w:hAnsi="Times New Roman" w:cs="Times New Roman"/>
          <w:color w:val="auto"/>
          <w:u w:val="single"/>
        </w:rPr>
      </w:pPr>
      <w:r w:rsidRPr="007509D6">
        <w:rPr>
          <w:rFonts w:ascii="Times New Roman" w:hAnsi="Times New Roman" w:cs="Times New Roman"/>
          <w:b/>
          <w:bCs/>
          <w:color w:val="auto"/>
          <w:u w:val="single"/>
        </w:rPr>
        <w:t>Метапредметные результаты</w:t>
      </w:r>
      <w:r w:rsidRPr="00873B83">
        <w:rPr>
          <w:rFonts w:ascii="Times New Roman" w:hAnsi="Times New Roman" w:cs="Times New Roman"/>
          <w:b/>
          <w:bCs/>
          <w:color w:val="auto"/>
          <w:u w:val="single"/>
        </w:rPr>
        <w:t>:</w:t>
      </w:r>
    </w:p>
    <w:p w:rsidR="004840F8" w:rsidRPr="00873B83" w:rsidRDefault="004840F8" w:rsidP="007509D6">
      <w:pPr>
        <w:widowControl/>
        <w:numPr>
          <w:ilvl w:val="0"/>
          <w:numId w:val="16"/>
        </w:numPr>
        <w:shd w:val="clear" w:color="auto" w:fill="FFFFFF"/>
        <w:spacing w:line="276" w:lineRule="auto"/>
        <w:jc w:val="both"/>
        <w:rPr>
          <w:rFonts w:ascii="Times New Roman" w:hAnsi="Times New Roman" w:cs="Times New Roman"/>
          <w:color w:val="auto"/>
        </w:rPr>
      </w:pPr>
      <w:r w:rsidRPr="00873B83">
        <w:rPr>
          <w:rFonts w:ascii="Times New Roman" w:hAnsi="Times New Roman" w:cs="Times New Roman"/>
          <w:color w:val="auto"/>
        </w:rPr>
        <w:t>Умение самостоятельно определять цели своего обучения, ставить и формулировать для себя новые задачи в учёбе и познавательной деятельности, развивать мотивы и интересы своей познавательной деятельности;</w:t>
      </w:r>
    </w:p>
    <w:p w:rsidR="004840F8" w:rsidRPr="00873B83" w:rsidRDefault="004840F8" w:rsidP="007509D6">
      <w:pPr>
        <w:widowControl/>
        <w:numPr>
          <w:ilvl w:val="0"/>
          <w:numId w:val="16"/>
        </w:numPr>
        <w:shd w:val="clear" w:color="auto" w:fill="FFFFFF"/>
        <w:spacing w:line="276" w:lineRule="auto"/>
        <w:jc w:val="both"/>
        <w:rPr>
          <w:rFonts w:ascii="Times New Roman" w:hAnsi="Times New Roman" w:cs="Times New Roman"/>
          <w:color w:val="auto"/>
        </w:rPr>
      </w:pPr>
      <w:r w:rsidRPr="00873B83">
        <w:rPr>
          <w:rFonts w:ascii="Times New Roman" w:hAnsi="Times New Roman" w:cs="Times New Roman"/>
          <w:color w:val="auto"/>
        </w:rPr>
        <w:t>Умение самостоятельно планировать пути достижения целей, в том числе альтернативные;</w:t>
      </w:r>
    </w:p>
    <w:p w:rsidR="004840F8" w:rsidRPr="00873B83" w:rsidRDefault="004840F8" w:rsidP="007509D6">
      <w:pPr>
        <w:widowControl/>
        <w:numPr>
          <w:ilvl w:val="0"/>
          <w:numId w:val="16"/>
        </w:numPr>
        <w:shd w:val="clear" w:color="auto" w:fill="FFFFFF"/>
        <w:spacing w:line="276" w:lineRule="auto"/>
        <w:jc w:val="both"/>
        <w:rPr>
          <w:rFonts w:ascii="Times New Roman" w:hAnsi="Times New Roman" w:cs="Times New Roman"/>
          <w:color w:val="auto"/>
        </w:rPr>
      </w:pPr>
      <w:r w:rsidRPr="00873B83">
        <w:rPr>
          <w:rFonts w:ascii="Times New Roman" w:hAnsi="Times New Roman" w:cs="Times New Roman"/>
          <w:color w:val="auto"/>
        </w:rPr>
        <w:t>Умение соотносить свои действия с планируемыми результатами, осуществлять контроль своей деятельности в процессе достижения результат;</w:t>
      </w:r>
    </w:p>
    <w:p w:rsidR="004840F8" w:rsidRPr="00873B83" w:rsidRDefault="004840F8" w:rsidP="007509D6">
      <w:pPr>
        <w:widowControl/>
        <w:numPr>
          <w:ilvl w:val="0"/>
          <w:numId w:val="16"/>
        </w:numPr>
        <w:shd w:val="clear" w:color="auto" w:fill="FFFFFF"/>
        <w:spacing w:line="276" w:lineRule="auto"/>
        <w:jc w:val="both"/>
        <w:rPr>
          <w:rFonts w:ascii="Times New Roman" w:hAnsi="Times New Roman" w:cs="Times New Roman"/>
          <w:color w:val="auto"/>
        </w:rPr>
      </w:pPr>
      <w:r w:rsidRPr="00873B83">
        <w:rPr>
          <w:rFonts w:ascii="Times New Roman" w:hAnsi="Times New Roman" w:cs="Times New Roman"/>
          <w:color w:val="auto"/>
        </w:rPr>
        <w:t>Владение основами самоконтроля, самооценки, принятия решений и осуществления осознанного выбора учебной и познавательной деятельности</w:t>
      </w:r>
    </w:p>
    <w:p w:rsidR="004840F8" w:rsidRPr="00873B83" w:rsidRDefault="004840F8" w:rsidP="007509D6">
      <w:pPr>
        <w:widowControl/>
        <w:shd w:val="clear" w:color="auto" w:fill="FFFFFF"/>
        <w:spacing w:line="276" w:lineRule="auto"/>
        <w:jc w:val="both"/>
        <w:rPr>
          <w:rFonts w:ascii="Times New Roman" w:hAnsi="Times New Roman" w:cs="Times New Roman"/>
          <w:color w:val="auto"/>
        </w:rPr>
      </w:pPr>
      <w:r w:rsidRPr="00873B83">
        <w:rPr>
          <w:rFonts w:ascii="Times New Roman" w:hAnsi="Times New Roman" w:cs="Times New Roman"/>
          <w:b/>
          <w:bCs/>
          <w:color w:val="auto"/>
          <w:u w:val="single"/>
        </w:rPr>
        <w:t>Личнос</w:t>
      </w:r>
      <w:r w:rsidRPr="007509D6">
        <w:rPr>
          <w:rFonts w:ascii="Times New Roman" w:hAnsi="Times New Roman" w:cs="Times New Roman"/>
          <w:b/>
          <w:bCs/>
          <w:color w:val="auto"/>
          <w:u w:val="single"/>
        </w:rPr>
        <w:t>т</w:t>
      </w:r>
      <w:r w:rsidRPr="00873B83">
        <w:rPr>
          <w:rFonts w:ascii="Times New Roman" w:hAnsi="Times New Roman" w:cs="Times New Roman"/>
          <w:b/>
          <w:bCs/>
          <w:color w:val="auto"/>
          <w:u w:val="single"/>
        </w:rPr>
        <w:t>ные</w:t>
      </w:r>
      <w:r w:rsidRPr="007509D6">
        <w:rPr>
          <w:rFonts w:ascii="Times New Roman" w:hAnsi="Times New Roman" w:cs="Times New Roman"/>
          <w:b/>
          <w:bCs/>
          <w:color w:val="auto"/>
          <w:u w:val="single"/>
        </w:rPr>
        <w:t xml:space="preserve"> р</w:t>
      </w:r>
      <w:r w:rsidRPr="00873B83">
        <w:rPr>
          <w:rFonts w:ascii="Times New Roman" w:hAnsi="Times New Roman" w:cs="Times New Roman"/>
          <w:b/>
          <w:bCs/>
          <w:color w:val="auto"/>
          <w:u w:val="single"/>
        </w:rPr>
        <w:t>езультаты</w:t>
      </w:r>
      <w:r w:rsidRPr="00873B83">
        <w:rPr>
          <w:rFonts w:ascii="Times New Roman" w:hAnsi="Times New Roman" w:cs="Times New Roman"/>
          <w:b/>
          <w:bCs/>
          <w:color w:val="auto"/>
        </w:rPr>
        <w:t>:</w:t>
      </w:r>
    </w:p>
    <w:p w:rsidR="004840F8" w:rsidRPr="00873B83" w:rsidRDefault="004840F8" w:rsidP="007509D6">
      <w:pPr>
        <w:widowControl/>
        <w:numPr>
          <w:ilvl w:val="0"/>
          <w:numId w:val="17"/>
        </w:numPr>
        <w:shd w:val="clear" w:color="auto" w:fill="FFFFFF"/>
        <w:spacing w:line="276" w:lineRule="auto"/>
        <w:jc w:val="both"/>
        <w:rPr>
          <w:rFonts w:ascii="Times New Roman" w:hAnsi="Times New Roman" w:cs="Times New Roman"/>
          <w:color w:val="auto"/>
        </w:rPr>
      </w:pPr>
      <w:r w:rsidRPr="00873B83">
        <w:rPr>
          <w:rFonts w:ascii="Times New Roman" w:hAnsi="Times New Roman" w:cs="Times New Roman"/>
          <w:color w:val="auto"/>
        </w:rPr>
        <w:t>Воспитание российской гражданской идентичности: патриотизма, любви и уважения к Отечеству, чувства гордости за свою Родину;</w:t>
      </w:r>
    </w:p>
    <w:p w:rsidR="004840F8" w:rsidRPr="00873B83" w:rsidRDefault="004840F8" w:rsidP="007509D6">
      <w:pPr>
        <w:widowControl/>
        <w:numPr>
          <w:ilvl w:val="0"/>
          <w:numId w:val="17"/>
        </w:numPr>
        <w:shd w:val="clear" w:color="auto" w:fill="FFFFFF"/>
        <w:spacing w:line="276" w:lineRule="auto"/>
        <w:jc w:val="both"/>
        <w:rPr>
          <w:rFonts w:ascii="Times New Roman" w:hAnsi="Times New Roman" w:cs="Times New Roman"/>
          <w:color w:val="auto"/>
        </w:rPr>
      </w:pPr>
      <w:r w:rsidRPr="00873B83">
        <w:rPr>
          <w:rFonts w:ascii="Times New Roman" w:hAnsi="Times New Roman" w:cs="Times New Roman"/>
          <w:color w:val="auto"/>
        </w:rPr>
        <w:t>Знание истории физической культуры своего народа, своего края как части наследия народов России и человечества;</w:t>
      </w:r>
    </w:p>
    <w:p w:rsidR="004840F8" w:rsidRPr="00873B83" w:rsidRDefault="004840F8" w:rsidP="007509D6">
      <w:pPr>
        <w:widowControl/>
        <w:numPr>
          <w:ilvl w:val="0"/>
          <w:numId w:val="17"/>
        </w:numPr>
        <w:shd w:val="clear" w:color="auto" w:fill="FFFFFF"/>
        <w:spacing w:line="276" w:lineRule="auto"/>
        <w:jc w:val="both"/>
        <w:rPr>
          <w:rFonts w:ascii="Times New Roman" w:hAnsi="Times New Roman" w:cs="Times New Roman"/>
          <w:color w:val="auto"/>
        </w:rPr>
      </w:pPr>
      <w:r w:rsidRPr="00873B83">
        <w:rPr>
          <w:rFonts w:ascii="Times New Roman" w:hAnsi="Times New Roman" w:cs="Times New Roman"/>
          <w:color w:val="auto"/>
        </w:rPr>
        <w:t>Воспитание чувства ответственности и долга перед Родиной;</w:t>
      </w:r>
    </w:p>
    <w:p w:rsidR="004840F8" w:rsidRPr="00873B83" w:rsidRDefault="004840F8" w:rsidP="007509D6">
      <w:pPr>
        <w:widowControl/>
        <w:numPr>
          <w:ilvl w:val="0"/>
          <w:numId w:val="17"/>
        </w:numPr>
        <w:shd w:val="clear" w:color="auto" w:fill="FFFFFF"/>
        <w:spacing w:line="276" w:lineRule="auto"/>
        <w:jc w:val="both"/>
        <w:rPr>
          <w:rFonts w:ascii="Times New Roman" w:hAnsi="Times New Roman" w:cs="Times New Roman"/>
          <w:color w:val="auto"/>
        </w:rPr>
      </w:pPr>
      <w:r w:rsidRPr="00873B83">
        <w:rPr>
          <w:rFonts w:ascii="Times New Roman" w:hAnsi="Times New Roman" w:cs="Times New Roman"/>
          <w:color w:val="auto"/>
        </w:rPr>
        <w:t>Участие в школьное самоуправление и общественной жизни в приделах возрастных компетенции с учётом региональных культурных, социальных и экономических особенностей;</w:t>
      </w:r>
    </w:p>
    <w:p w:rsidR="004840F8" w:rsidRPr="00873B83" w:rsidRDefault="004840F8" w:rsidP="007509D6">
      <w:pPr>
        <w:widowControl/>
        <w:numPr>
          <w:ilvl w:val="0"/>
          <w:numId w:val="17"/>
        </w:numPr>
        <w:shd w:val="clear" w:color="auto" w:fill="FFFFFF"/>
        <w:spacing w:line="276" w:lineRule="auto"/>
        <w:jc w:val="both"/>
        <w:rPr>
          <w:rFonts w:ascii="Times New Roman" w:hAnsi="Times New Roman" w:cs="Times New Roman"/>
          <w:color w:val="auto"/>
        </w:rPr>
      </w:pPr>
      <w:r w:rsidRPr="00873B83">
        <w:rPr>
          <w:rFonts w:ascii="Times New Roman" w:hAnsi="Times New Roman" w:cs="Times New Roman"/>
          <w:color w:val="auto"/>
        </w:rPr>
        <w:t>Формирование ценности здорового и безопасного образа жизни: усвоение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w:t>
      </w:r>
    </w:p>
    <w:p w:rsidR="004840F8" w:rsidRPr="00873B83" w:rsidRDefault="004840F8" w:rsidP="007509D6">
      <w:pPr>
        <w:widowControl/>
        <w:numPr>
          <w:ilvl w:val="0"/>
          <w:numId w:val="17"/>
        </w:numPr>
        <w:shd w:val="clear" w:color="auto" w:fill="FFFFFF"/>
        <w:spacing w:line="276" w:lineRule="auto"/>
        <w:jc w:val="both"/>
        <w:rPr>
          <w:rFonts w:ascii="Times New Roman" w:hAnsi="Times New Roman" w:cs="Times New Roman"/>
          <w:color w:val="auto"/>
        </w:rPr>
      </w:pPr>
      <w:r w:rsidRPr="00873B83">
        <w:rPr>
          <w:rFonts w:ascii="Times New Roman" w:hAnsi="Times New Roman" w:cs="Times New Roman"/>
          <w:color w:val="auto"/>
        </w:rPr>
        <w:t>Личностные результаты отражаются в готовности обучающихся, к саморазвитию в процессе освоения учебного курса;</w:t>
      </w:r>
    </w:p>
    <w:p w:rsidR="004840F8" w:rsidRPr="00873B83" w:rsidRDefault="004840F8" w:rsidP="007509D6">
      <w:pPr>
        <w:widowControl/>
        <w:shd w:val="clear" w:color="auto" w:fill="FFFFFF"/>
        <w:spacing w:line="276" w:lineRule="auto"/>
        <w:jc w:val="both"/>
        <w:rPr>
          <w:rFonts w:ascii="Times New Roman" w:hAnsi="Times New Roman" w:cs="Times New Roman"/>
          <w:b/>
          <w:bCs/>
          <w:color w:val="auto"/>
          <w:u w:val="single"/>
        </w:rPr>
      </w:pPr>
      <w:r>
        <w:rPr>
          <w:rFonts w:ascii="Times New Roman" w:hAnsi="Times New Roman" w:cs="Times New Roman"/>
          <w:b/>
          <w:bCs/>
          <w:color w:val="auto"/>
          <w:u w:val="single"/>
        </w:rPr>
        <w:t>Ожидаемые результаты</w:t>
      </w:r>
    </w:p>
    <w:p w:rsidR="004840F8" w:rsidRPr="00873B83" w:rsidRDefault="004840F8" w:rsidP="007509D6">
      <w:pPr>
        <w:widowControl/>
        <w:shd w:val="clear" w:color="auto" w:fill="FFFFFF"/>
        <w:spacing w:line="276" w:lineRule="auto"/>
        <w:jc w:val="both"/>
        <w:rPr>
          <w:rFonts w:ascii="Times New Roman" w:hAnsi="Times New Roman" w:cs="Times New Roman"/>
          <w:color w:val="auto"/>
        </w:rPr>
      </w:pPr>
      <w:r w:rsidRPr="00873B83">
        <w:rPr>
          <w:rFonts w:ascii="Times New Roman" w:hAnsi="Times New Roman" w:cs="Times New Roman"/>
          <w:i/>
          <w:iCs/>
          <w:color w:val="auto"/>
          <w:u w:val="single"/>
        </w:rPr>
        <w:t>К моменту завершения программы, обучающиеся должны</w:t>
      </w:r>
      <w:r w:rsidRPr="00873B83">
        <w:rPr>
          <w:rFonts w:ascii="Times New Roman" w:hAnsi="Times New Roman" w:cs="Times New Roman"/>
          <w:i/>
          <w:iCs/>
          <w:color w:val="auto"/>
        </w:rPr>
        <w:t>:</w:t>
      </w:r>
    </w:p>
    <w:p w:rsidR="004840F8" w:rsidRPr="00873B83" w:rsidRDefault="004840F8" w:rsidP="007509D6">
      <w:pPr>
        <w:widowControl/>
        <w:shd w:val="clear" w:color="auto" w:fill="FFFFFF"/>
        <w:spacing w:line="276" w:lineRule="auto"/>
        <w:jc w:val="both"/>
        <w:rPr>
          <w:rFonts w:ascii="Times New Roman" w:hAnsi="Times New Roman" w:cs="Times New Roman"/>
          <w:color w:val="auto"/>
        </w:rPr>
      </w:pPr>
      <w:r w:rsidRPr="00873B83">
        <w:rPr>
          <w:rFonts w:ascii="Times New Roman" w:hAnsi="Times New Roman" w:cs="Times New Roman"/>
          <w:i/>
          <w:iCs/>
          <w:color w:val="auto"/>
          <w:u w:val="single"/>
        </w:rPr>
        <w:t>Знать</w:t>
      </w:r>
    </w:p>
    <w:p w:rsidR="004840F8" w:rsidRPr="00873B83" w:rsidRDefault="004840F8" w:rsidP="007509D6">
      <w:pPr>
        <w:widowControl/>
        <w:numPr>
          <w:ilvl w:val="0"/>
          <w:numId w:val="18"/>
        </w:numPr>
        <w:shd w:val="clear" w:color="auto" w:fill="FFFFFF"/>
        <w:spacing w:line="276" w:lineRule="auto"/>
        <w:jc w:val="both"/>
        <w:rPr>
          <w:rFonts w:ascii="Times New Roman" w:hAnsi="Times New Roman" w:cs="Times New Roman"/>
          <w:color w:val="auto"/>
        </w:rPr>
      </w:pPr>
      <w:r w:rsidRPr="00873B83">
        <w:rPr>
          <w:rFonts w:ascii="Times New Roman" w:hAnsi="Times New Roman" w:cs="Times New Roman"/>
          <w:color w:val="auto"/>
        </w:rPr>
        <w:t>Основы знаний о здоровом образе жизни</w:t>
      </w:r>
    </w:p>
    <w:p w:rsidR="004840F8" w:rsidRPr="00873B83" w:rsidRDefault="004840F8" w:rsidP="007509D6">
      <w:pPr>
        <w:widowControl/>
        <w:numPr>
          <w:ilvl w:val="0"/>
          <w:numId w:val="18"/>
        </w:numPr>
        <w:shd w:val="clear" w:color="auto" w:fill="FFFFFF"/>
        <w:spacing w:line="276" w:lineRule="auto"/>
        <w:jc w:val="both"/>
        <w:rPr>
          <w:rFonts w:ascii="Times New Roman" w:hAnsi="Times New Roman" w:cs="Times New Roman"/>
          <w:color w:val="auto"/>
        </w:rPr>
      </w:pPr>
      <w:r w:rsidRPr="00873B83">
        <w:rPr>
          <w:rFonts w:ascii="Times New Roman" w:hAnsi="Times New Roman" w:cs="Times New Roman"/>
          <w:color w:val="auto"/>
        </w:rPr>
        <w:t>Историю развития вида спорта «баскетбол» в школе, городе, стране</w:t>
      </w:r>
    </w:p>
    <w:p w:rsidR="004840F8" w:rsidRPr="00873B83" w:rsidRDefault="004840F8" w:rsidP="007509D6">
      <w:pPr>
        <w:widowControl/>
        <w:numPr>
          <w:ilvl w:val="0"/>
          <w:numId w:val="18"/>
        </w:numPr>
        <w:shd w:val="clear" w:color="auto" w:fill="FFFFFF"/>
        <w:spacing w:line="276" w:lineRule="auto"/>
        <w:jc w:val="both"/>
        <w:rPr>
          <w:rFonts w:ascii="Times New Roman" w:hAnsi="Times New Roman" w:cs="Times New Roman"/>
          <w:color w:val="auto"/>
        </w:rPr>
      </w:pPr>
      <w:r w:rsidRPr="00873B83">
        <w:rPr>
          <w:rFonts w:ascii="Times New Roman" w:hAnsi="Times New Roman" w:cs="Times New Roman"/>
          <w:color w:val="auto"/>
        </w:rPr>
        <w:t>Правила игры в баскетбол</w:t>
      </w:r>
    </w:p>
    <w:p w:rsidR="004840F8" w:rsidRPr="00873B83" w:rsidRDefault="004840F8" w:rsidP="007509D6">
      <w:pPr>
        <w:widowControl/>
        <w:numPr>
          <w:ilvl w:val="0"/>
          <w:numId w:val="18"/>
        </w:numPr>
        <w:shd w:val="clear" w:color="auto" w:fill="FFFFFF"/>
        <w:spacing w:line="276" w:lineRule="auto"/>
        <w:jc w:val="both"/>
        <w:rPr>
          <w:rFonts w:ascii="Times New Roman" w:hAnsi="Times New Roman" w:cs="Times New Roman"/>
          <w:color w:val="auto"/>
        </w:rPr>
      </w:pPr>
      <w:r w:rsidRPr="00873B83">
        <w:rPr>
          <w:rFonts w:ascii="Times New Roman" w:hAnsi="Times New Roman" w:cs="Times New Roman"/>
          <w:color w:val="auto"/>
        </w:rPr>
        <w:t>Тактические приемы в баскетболе</w:t>
      </w:r>
    </w:p>
    <w:p w:rsidR="004840F8" w:rsidRPr="00873B83" w:rsidRDefault="004840F8" w:rsidP="007509D6">
      <w:pPr>
        <w:widowControl/>
        <w:shd w:val="clear" w:color="auto" w:fill="FFFFFF"/>
        <w:spacing w:line="276" w:lineRule="auto"/>
        <w:jc w:val="both"/>
        <w:rPr>
          <w:rFonts w:ascii="Times New Roman" w:hAnsi="Times New Roman" w:cs="Times New Roman"/>
          <w:color w:val="auto"/>
        </w:rPr>
      </w:pPr>
      <w:r w:rsidRPr="00873B83">
        <w:rPr>
          <w:rFonts w:ascii="Times New Roman" w:hAnsi="Times New Roman" w:cs="Times New Roman"/>
          <w:i/>
          <w:iCs/>
          <w:color w:val="auto"/>
          <w:u w:val="single"/>
        </w:rPr>
        <w:t>Уметь</w:t>
      </w:r>
    </w:p>
    <w:p w:rsidR="004840F8" w:rsidRPr="00873B83" w:rsidRDefault="004840F8" w:rsidP="007509D6">
      <w:pPr>
        <w:widowControl/>
        <w:numPr>
          <w:ilvl w:val="0"/>
          <w:numId w:val="19"/>
        </w:numPr>
        <w:shd w:val="clear" w:color="auto" w:fill="FFFFFF"/>
        <w:spacing w:line="276" w:lineRule="auto"/>
        <w:jc w:val="both"/>
        <w:rPr>
          <w:rFonts w:ascii="Times New Roman" w:hAnsi="Times New Roman" w:cs="Times New Roman"/>
          <w:color w:val="auto"/>
        </w:rPr>
      </w:pPr>
      <w:r w:rsidRPr="00873B83">
        <w:rPr>
          <w:rFonts w:ascii="Times New Roman" w:hAnsi="Times New Roman" w:cs="Times New Roman"/>
          <w:color w:val="auto"/>
        </w:rPr>
        <w:t>Овладеть основными техническими приемами баскетболиста</w:t>
      </w:r>
    </w:p>
    <w:p w:rsidR="004840F8" w:rsidRPr="00873B83" w:rsidRDefault="004840F8" w:rsidP="007509D6">
      <w:pPr>
        <w:widowControl/>
        <w:numPr>
          <w:ilvl w:val="0"/>
          <w:numId w:val="19"/>
        </w:numPr>
        <w:shd w:val="clear" w:color="auto" w:fill="FFFFFF"/>
        <w:spacing w:line="276" w:lineRule="auto"/>
        <w:jc w:val="both"/>
        <w:rPr>
          <w:rFonts w:ascii="Times New Roman" w:hAnsi="Times New Roman" w:cs="Times New Roman"/>
          <w:color w:val="auto"/>
        </w:rPr>
      </w:pPr>
      <w:r w:rsidRPr="00873B83">
        <w:rPr>
          <w:rFonts w:ascii="Times New Roman" w:hAnsi="Times New Roman" w:cs="Times New Roman"/>
          <w:color w:val="auto"/>
        </w:rPr>
        <w:t>Проводить судейство матча</w:t>
      </w:r>
    </w:p>
    <w:p w:rsidR="004840F8" w:rsidRPr="00873B83" w:rsidRDefault="004840F8" w:rsidP="007509D6">
      <w:pPr>
        <w:widowControl/>
        <w:numPr>
          <w:ilvl w:val="0"/>
          <w:numId w:val="19"/>
        </w:numPr>
        <w:shd w:val="clear" w:color="auto" w:fill="FFFFFF"/>
        <w:spacing w:line="276" w:lineRule="auto"/>
        <w:jc w:val="both"/>
        <w:rPr>
          <w:rFonts w:ascii="Times New Roman" w:hAnsi="Times New Roman" w:cs="Times New Roman"/>
          <w:color w:val="auto"/>
        </w:rPr>
      </w:pPr>
      <w:r w:rsidRPr="00873B83">
        <w:rPr>
          <w:rFonts w:ascii="Times New Roman" w:hAnsi="Times New Roman" w:cs="Times New Roman"/>
          <w:color w:val="auto"/>
        </w:rPr>
        <w:t>Проводить разминку баскетболиста, организовать проведение подвижных игр</w:t>
      </w:r>
    </w:p>
    <w:p w:rsidR="004840F8" w:rsidRPr="00873B83" w:rsidRDefault="004840F8" w:rsidP="007509D6">
      <w:pPr>
        <w:widowControl/>
        <w:shd w:val="clear" w:color="auto" w:fill="FFFFFF"/>
        <w:spacing w:line="276" w:lineRule="auto"/>
        <w:jc w:val="both"/>
        <w:rPr>
          <w:rFonts w:ascii="Times New Roman" w:hAnsi="Times New Roman" w:cs="Times New Roman"/>
          <w:color w:val="auto"/>
        </w:rPr>
      </w:pPr>
      <w:r w:rsidRPr="00873B83">
        <w:rPr>
          <w:rFonts w:ascii="Times New Roman" w:hAnsi="Times New Roman" w:cs="Times New Roman"/>
          <w:i/>
          <w:iCs/>
          <w:color w:val="auto"/>
          <w:u w:val="single"/>
        </w:rPr>
        <w:t>Развить качества личности</w:t>
      </w:r>
    </w:p>
    <w:p w:rsidR="004840F8" w:rsidRPr="00873B83" w:rsidRDefault="004840F8" w:rsidP="007509D6">
      <w:pPr>
        <w:widowControl/>
        <w:numPr>
          <w:ilvl w:val="0"/>
          <w:numId w:val="20"/>
        </w:numPr>
        <w:shd w:val="clear" w:color="auto" w:fill="FFFFFF"/>
        <w:spacing w:line="276" w:lineRule="auto"/>
        <w:jc w:val="both"/>
        <w:rPr>
          <w:rFonts w:ascii="Times New Roman" w:hAnsi="Times New Roman" w:cs="Times New Roman"/>
          <w:color w:val="auto"/>
        </w:rPr>
      </w:pPr>
      <w:r w:rsidRPr="00873B83">
        <w:rPr>
          <w:rFonts w:ascii="Times New Roman" w:hAnsi="Times New Roman" w:cs="Times New Roman"/>
          <w:color w:val="auto"/>
        </w:rPr>
        <w:t>Воспитать стремление к здоровому образу жизни</w:t>
      </w:r>
    </w:p>
    <w:p w:rsidR="004840F8" w:rsidRPr="00873B83" w:rsidRDefault="004840F8" w:rsidP="007509D6">
      <w:pPr>
        <w:widowControl/>
        <w:numPr>
          <w:ilvl w:val="0"/>
          <w:numId w:val="20"/>
        </w:numPr>
        <w:shd w:val="clear" w:color="auto" w:fill="FFFFFF"/>
        <w:spacing w:line="276" w:lineRule="auto"/>
        <w:jc w:val="both"/>
        <w:rPr>
          <w:rFonts w:ascii="Times New Roman" w:hAnsi="Times New Roman" w:cs="Times New Roman"/>
          <w:color w:val="auto"/>
        </w:rPr>
      </w:pPr>
      <w:r w:rsidRPr="00873B83">
        <w:rPr>
          <w:rFonts w:ascii="Times New Roman" w:hAnsi="Times New Roman" w:cs="Times New Roman"/>
          <w:color w:val="auto"/>
        </w:rPr>
        <w:t>Повысить общую и специальную выносливость обучающихся</w:t>
      </w:r>
    </w:p>
    <w:p w:rsidR="004840F8" w:rsidRPr="00873B83" w:rsidRDefault="004840F8" w:rsidP="007509D6">
      <w:pPr>
        <w:widowControl/>
        <w:numPr>
          <w:ilvl w:val="0"/>
          <w:numId w:val="20"/>
        </w:numPr>
        <w:shd w:val="clear" w:color="auto" w:fill="FFFFFF"/>
        <w:spacing w:line="276" w:lineRule="auto"/>
        <w:jc w:val="both"/>
        <w:rPr>
          <w:rFonts w:ascii="Times New Roman" w:hAnsi="Times New Roman" w:cs="Times New Roman"/>
          <w:color w:val="auto"/>
        </w:rPr>
      </w:pPr>
      <w:r w:rsidRPr="00873B83">
        <w:rPr>
          <w:rFonts w:ascii="Times New Roman" w:hAnsi="Times New Roman" w:cs="Times New Roman"/>
          <w:color w:val="auto"/>
        </w:rPr>
        <w:t>Развить коммуникабельность обучающихся, умение работать и жить в коллективе</w:t>
      </w:r>
    </w:p>
    <w:p w:rsidR="004840F8" w:rsidRPr="00873B83" w:rsidRDefault="004840F8" w:rsidP="007509D6">
      <w:pPr>
        <w:widowControl/>
        <w:numPr>
          <w:ilvl w:val="0"/>
          <w:numId w:val="20"/>
        </w:numPr>
        <w:shd w:val="clear" w:color="auto" w:fill="FFFFFF"/>
        <w:spacing w:line="276" w:lineRule="auto"/>
        <w:jc w:val="both"/>
        <w:rPr>
          <w:rFonts w:ascii="Times New Roman" w:hAnsi="Times New Roman" w:cs="Times New Roman"/>
          <w:color w:val="auto"/>
        </w:rPr>
      </w:pPr>
      <w:r w:rsidRPr="00873B83">
        <w:rPr>
          <w:rFonts w:ascii="Times New Roman" w:hAnsi="Times New Roman" w:cs="Times New Roman"/>
          <w:color w:val="auto"/>
        </w:rPr>
        <w:t>Развить чувство патриотизма к своему виду спорта, к родной школе, городу, стране.</w:t>
      </w:r>
    </w:p>
    <w:p w:rsidR="004840F8" w:rsidRPr="00873B83" w:rsidRDefault="004840F8" w:rsidP="007509D6">
      <w:pPr>
        <w:widowControl/>
        <w:shd w:val="clear" w:color="auto" w:fill="FFFFFF"/>
        <w:spacing w:line="276" w:lineRule="auto"/>
        <w:jc w:val="both"/>
        <w:rPr>
          <w:rFonts w:ascii="Times New Roman" w:hAnsi="Times New Roman" w:cs="Times New Roman"/>
          <w:color w:val="auto"/>
        </w:rPr>
      </w:pPr>
      <w:r w:rsidRPr="00873B83">
        <w:rPr>
          <w:rFonts w:ascii="Times New Roman" w:hAnsi="Times New Roman" w:cs="Times New Roman"/>
          <w:color w:val="auto"/>
        </w:rPr>
        <w:t>Метапредметные универсальные действия</w:t>
      </w:r>
    </w:p>
    <w:p w:rsidR="004840F8" w:rsidRPr="00873B83" w:rsidRDefault="004840F8" w:rsidP="007509D6">
      <w:pPr>
        <w:widowControl/>
        <w:shd w:val="clear" w:color="auto" w:fill="FFFFFF"/>
        <w:spacing w:line="276" w:lineRule="auto"/>
        <w:jc w:val="both"/>
        <w:rPr>
          <w:rFonts w:ascii="Times New Roman" w:hAnsi="Times New Roman" w:cs="Times New Roman"/>
          <w:color w:val="auto"/>
        </w:rPr>
      </w:pPr>
      <w:r w:rsidRPr="00873B83">
        <w:rPr>
          <w:rFonts w:ascii="Times New Roman" w:hAnsi="Times New Roman" w:cs="Times New Roman"/>
          <w:b/>
          <w:bCs/>
          <w:i/>
          <w:iCs/>
          <w:color w:val="auto"/>
        </w:rPr>
        <w:t>Регулятивные БУД:</w:t>
      </w:r>
    </w:p>
    <w:p w:rsidR="004840F8" w:rsidRPr="00873B83" w:rsidRDefault="004840F8" w:rsidP="007509D6">
      <w:pPr>
        <w:widowControl/>
        <w:shd w:val="clear" w:color="auto" w:fill="FFFFFF"/>
        <w:spacing w:line="276" w:lineRule="auto"/>
        <w:jc w:val="both"/>
        <w:rPr>
          <w:rFonts w:ascii="Times New Roman" w:hAnsi="Times New Roman" w:cs="Times New Roman"/>
          <w:color w:val="auto"/>
        </w:rPr>
      </w:pPr>
      <w:r w:rsidRPr="00873B83">
        <w:rPr>
          <w:rFonts w:ascii="Times New Roman" w:hAnsi="Times New Roman" w:cs="Times New Roman"/>
          <w:color w:val="auto"/>
        </w:rPr>
        <w:t>- определять и формулировать цель деятельности с помощью педагога;</w:t>
      </w:r>
    </w:p>
    <w:p w:rsidR="004840F8" w:rsidRPr="00873B83" w:rsidRDefault="004840F8" w:rsidP="007509D6">
      <w:pPr>
        <w:widowControl/>
        <w:shd w:val="clear" w:color="auto" w:fill="FFFFFF"/>
        <w:spacing w:line="276" w:lineRule="auto"/>
        <w:jc w:val="both"/>
        <w:rPr>
          <w:rFonts w:ascii="Times New Roman" w:hAnsi="Times New Roman" w:cs="Times New Roman"/>
          <w:color w:val="auto"/>
        </w:rPr>
      </w:pPr>
      <w:r w:rsidRPr="00873B83">
        <w:rPr>
          <w:rFonts w:ascii="Times New Roman" w:hAnsi="Times New Roman" w:cs="Times New Roman"/>
          <w:color w:val="auto"/>
        </w:rPr>
        <w:t>- проговаривать последовательность действий;</w:t>
      </w:r>
    </w:p>
    <w:p w:rsidR="004840F8" w:rsidRPr="00873B83" w:rsidRDefault="004840F8" w:rsidP="007509D6">
      <w:pPr>
        <w:widowControl/>
        <w:shd w:val="clear" w:color="auto" w:fill="FFFFFF"/>
        <w:spacing w:line="276" w:lineRule="auto"/>
        <w:jc w:val="both"/>
        <w:rPr>
          <w:rFonts w:ascii="Times New Roman" w:hAnsi="Times New Roman" w:cs="Times New Roman"/>
          <w:color w:val="auto"/>
        </w:rPr>
      </w:pPr>
      <w:r w:rsidRPr="00873B83">
        <w:rPr>
          <w:rFonts w:ascii="Times New Roman" w:hAnsi="Times New Roman" w:cs="Times New Roman"/>
          <w:color w:val="auto"/>
        </w:rPr>
        <w:t>- учиться работать по предложенному педагогом плану;</w:t>
      </w:r>
    </w:p>
    <w:p w:rsidR="004840F8" w:rsidRPr="00873B83" w:rsidRDefault="004840F8" w:rsidP="007509D6">
      <w:pPr>
        <w:widowControl/>
        <w:shd w:val="clear" w:color="auto" w:fill="FFFFFF"/>
        <w:spacing w:line="276" w:lineRule="auto"/>
        <w:jc w:val="both"/>
        <w:rPr>
          <w:rFonts w:ascii="Times New Roman" w:hAnsi="Times New Roman" w:cs="Times New Roman"/>
          <w:color w:val="auto"/>
        </w:rPr>
      </w:pPr>
      <w:r w:rsidRPr="00873B83">
        <w:rPr>
          <w:rFonts w:ascii="Times New Roman" w:hAnsi="Times New Roman" w:cs="Times New Roman"/>
          <w:color w:val="auto"/>
        </w:rPr>
        <w:t>- учиться отличать верно выполненное задание от неверного;</w:t>
      </w:r>
    </w:p>
    <w:p w:rsidR="004840F8" w:rsidRPr="00873B83" w:rsidRDefault="004840F8" w:rsidP="007509D6">
      <w:pPr>
        <w:widowControl/>
        <w:shd w:val="clear" w:color="auto" w:fill="FFFFFF"/>
        <w:spacing w:line="276" w:lineRule="auto"/>
        <w:jc w:val="both"/>
        <w:rPr>
          <w:rFonts w:ascii="Times New Roman" w:hAnsi="Times New Roman" w:cs="Times New Roman"/>
          <w:color w:val="auto"/>
        </w:rPr>
      </w:pPr>
      <w:r w:rsidRPr="00873B83">
        <w:rPr>
          <w:rFonts w:ascii="Times New Roman" w:hAnsi="Times New Roman" w:cs="Times New Roman"/>
          <w:color w:val="auto"/>
        </w:rPr>
        <w:t>- учиться сравнивать способы действия и результат с эталоном;</w:t>
      </w:r>
    </w:p>
    <w:p w:rsidR="004840F8" w:rsidRPr="00873B83" w:rsidRDefault="004840F8" w:rsidP="007509D6">
      <w:pPr>
        <w:widowControl/>
        <w:shd w:val="clear" w:color="auto" w:fill="FFFFFF"/>
        <w:spacing w:line="276" w:lineRule="auto"/>
        <w:jc w:val="both"/>
        <w:rPr>
          <w:rFonts w:ascii="Times New Roman" w:hAnsi="Times New Roman" w:cs="Times New Roman"/>
          <w:color w:val="auto"/>
        </w:rPr>
      </w:pPr>
      <w:r w:rsidRPr="00873B83">
        <w:rPr>
          <w:rFonts w:ascii="Times New Roman" w:hAnsi="Times New Roman" w:cs="Times New Roman"/>
          <w:color w:val="auto"/>
        </w:rPr>
        <w:t>- учиться корректировать, вносить изменения в работу;</w:t>
      </w:r>
    </w:p>
    <w:p w:rsidR="004840F8" w:rsidRPr="00873B83" w:rsidRDefault="004840F8" w:rsidP="007509D6">
      <w:pPr>
        <w:widowControl/>
        <w:shd w:val="clear" w:color="auto" w:fill="FFFFFF"/>
        <w:spacing w:line="276" w:lineRule="auto"/>
        <w:jc w:val="both"/>
        <w:rPr>
          <w:rFonts w:ascii="Times New Roman" w:hAnsi="Times New Roman" w:cs="Times New Roman"/>
          <w:color w:val="auto"/>
        </w:rPr>
      </w:pPr>
      <w:r w:rsidRPr="00873B83">
        <w:rPr>
          <w:rFonts w:ascii="Times New Roman" w:hAnsi="Times New Roman" w:cs="Times New Roman"/>
          <w:color w:val="auto"/>
        </w:rPr>
        <w:t>- деятельности товарищей.</w:t>
      </w:r>
    </w:p>
    <w:p w:rsidR="004840F8" w:rsidRPr="00873B83" w:rsidRDefault="004840F8" w:rsidP="007509D6">
      <w:pPr>
        <w:widowControl/>
        <w:shd w:val="clear" w:color="auto" w:fill="FFFFFF"/>
        <w:spacing w:line="276" w:lineRule="auto"/>
        <w:jc w:val="both"/>
        <w:rPr>
          <w:rFonts w:ascii="Times New Roman" w:hAnsi="Times New Roman" w:cs="Times New Roman"/>
          <w:color w:val="auto"/>
        </w:rPr>
      </w:pPr>
      <w:r w:rsidRPr="00873B83">
        <w:rPr>
          <w:rFonts w:ascii="Times New Roman" w:hAnsi="Times New Roman" w:cs="Times New Roman"/>
          <w:b/>
          <w:bCs/>
          <w:i/>
          <w:iCs/>
          <w:color w:val="auto"/>
        </w:rPr>
        <w:t>Познавательные БУД:</w:t>
      </w:r>
    </w:p>
    <w:p w:rsidR="004840F8" w:rsidRPr="00873B83" w:rsidRDefault="004840F8" w:rsidP="007509D6">
      <w:pPr>
        <w:widowControl/>
        <w:shd w:val="clear" w:color="auto" w:fill="FFFFFF"/>
        <w:spacing w:line="276" w:lineRule="auto"/>
        <w:jc w:val="both"/>
        <w:rPr>
          <w:rFonts w:ascii="Times New Roman" w:hAnsi="Times New Roman" w:cs="Times New Roman"/>
          <w:color w:val="auto"/>
        </w:rPr>
      </w:pPr>
      <w:r w:rsidRPr="00873B83">
        <w:rPr>
          <w:rFonts w:ascii="Times New Roman" w:hAnsi="Times New Roman" w:cs="Times New Roman"/>
          <w:color w:val="auto"/>
        </w:rPr>
        <w:t>- ориентироваться в своей системе знаний: отличать новое от уже известного с помощью педагога;</w:t>
      </w:r>
    </w:p>
    <w:p w:rsidR="004840F8" w:rsidRPr="00873B83" w:rsidRDefault="004840F8" w:rsidP="007509D6">
      <w:pPr>
        <w:widowControl/>
        <w:shd w:val="clear" w:color="auto" w:fill="FFFFFF"/>
        <w:spacing w:line="276" w:lineRule="auto"/>
        <w:jc w:val="both"/>
        <w:rPr>
          <w:rFonts w:ascii="Times New Roman" w:hAnsi="Times New Roman" w:cs="Times New Roman"/>
          <w:color w:val="auto"/>
        </w:rPr>
      </w:pPr>
      <w:r w:rsidRPr="00873B83">
        <w:rPr>
          <w:rFonts w:ascii="Times New Roman" w:hAnsi="Times New Roman" w:cs="Times New Roman"/>
          <w:color w:val="auto"/>
        </w:rPr>
        <w:t>- учиться добывать новые знания: находить новые способы работы с мячом, используя свой жизненный опыт, информацию, полученную от педагога;</w:t>
      </w:r>
    </w:p>
    <w:p w:rsidR="004840F8" w:rsidRPr="00873B83" w:rsidRDefault="004840F8" w:rsidP="007509D6">
      <w:pPr>
        <w:widowControl/>
        <w:shd w:val="clear" w:color="auto" w:fill="FFFFFF"/>
        <w:spacing w:line="276" w:lineRule="auto"/>
        <w:jc w:val="both"/>
        <w:rPr>
          <w:rFonts w:ascii="Times New Roman" w:hAnsi="Times New Roman" w:cs="Times New Roman"/>
          <w:color w:val="auto"/>
        </w:rPr>
      </w:pPr>
      <w:r w:rsidRPr="00873B83">
        <w:rPr>
          <w:rFonts w:ascii="Times New Roman" w:hAnsi="Times New Roman" w:cs="Times New Roman"/>
          <w:b/>
          <w:bCs/>
          <w:i/>
          <w:iCs/>
          <w:color w:val="auto"/>
        </w:rPr>
        <w:t>Коммуникативные БУД:</w:t>
      </w:r>
    </w:p>
    <w:p w:rsidR="004840F8" w:rsidRPr="00873B83" w:rsidRDefault="004840F8" w:rsidP="007509D6">
      <w:pPr>
        <w:widowControl/>
        <w:shd w:val="clear" w:color="auto" w:fill="FFFFFF"/>
        <w:spacing w:line="276" w:lineRule="auto"/>
        <w:jc w:val="both"/>
        <w:rPr>
          <w:rFonts w:ascii="Times New Roman" w:hAnsi="Times New Roman" w:cs="Times New Roman"/>
          <w:color w:val="auto"/>
        </w:rPr>
      </w:pPr>
      <w:r w:rsidRPr="00873B83">
        <w:rPr>
          <w:rFonts w:ascii="Times New Roman" w:hAnsi="Times New Roman" w:cs="Times New Roman"/>
          <w:color w:val="auto"/>
        </w:rPr>
        <w:t>- учиться выражать свои мысли;</w:t>
      </w:r>
    </w:p>
    <w:p w:rsidR="004840F8" w:rsidRPr="00873B83" w:rsidRDefault="004840F8" w:rsidP="00827C4A">
      <w:pPr>
        <w:widowControl/>
        <w:shd w:val="clear" w:color="auto" w:fill="FFFFFF"/>
        <w:spacing w:line="276" w:lineRule="auto"/>
        <w:jc w:val="both"/>
        <w:rPr>
          <w:rFonts w:ascii="Times New Roman" w:hAnsi="Times New Roman" w:cs="Times New Roman"/>
          <w:color w:val="auto"/>
        </w:rPr>
      </w:pPr>
      <w:r w:rsidRPr="00873B83">
        <w:rPr>
          <w:rFonts w:ascii="Times New Roman" w:hAnsi="Times New Roman" w:cs="Times New Roman"/>
          <w:color w:val="auto"/>
        </w:rPr>
        <w:t>- учиться планировать и осуществлять работу в группах, договариваться в коллективе, сотрудничать, принимать совместные решения и реализовывать их в творческих коллективных работах.</w:t>
      </w:r>
    </w:p>
    <w:p w:rsidR="004840F8" w:rsidRPr="00957319" w:rsidRDefault="004840F8" w:rsidP="00957319">
      <w:pPr>
        <w:widowControl/>
        <w:ind w:firstLine="708"/>
        <w:rPr>
          <w:rFonts w:ascii="Times New Roman" w:hAnsi="Times New Roman" w:cs="Times New Roman"/>
          <w:b/>
          <w:bCs/>
          <w:color w:val="auto"/>
        </w:rPr>
      </w:pPr>
      <w:r w:rsidRPr="00957319">
        <w:rPr>
          <w:rFonts w:ascii="Times New Roman" w:hAnsi="Times New Roman" w:cs="Times New Roman"/>
          <w:b/>
          <w:bCs/>
          <w:color w:val="auto"/>
        </w:rPr>
        <w:t xml:space="preserve">Календарный учебный график </w:t>
      </w:r>
    </w:p>
    <w:p w:rsidR="004840F8" w:rsidRPr="00957319" w:rsidRDefault="004840F8" w:rsidP="00957319">
      <w:pPr>
        <w:widowControl/>
        <w:rPr>
          <w:rFonts w:ascii="Times New Roman" w:hAnsi="Times New Roman" w:cs="Times New Roman"/>
          <w:color w:val="auto"/>
        </w:rPr>
      </w:pPr>
      <w:r w:rsidRPr="00957319">
        <w:rPr>
          <w:rFonts w:ascii="Times New Roman" w:hAnsi="Times New Roman" w:cs="Times New Roman"/>
          <w:color w:val="auto"/>
        </w:rPr>
        <w:t>Срок реализации программы - 1 год (с 01.09.202</w:t>
      </w:r>
      <w:r>
        <w:rPr>
          <w:rFonts w:ascii="Times New Roman" w:hAnsi="Times New Roman" w:cs="Times New Roman"/>
          <w:color w:val="auto"/>
        </w:rPr>
        <w:t>3 по 25.05.2024</w:t>
      </w:r>
      <w:r w:rsidRPr="00957319">
        <w:rPr>
          <w:rFonts w:ascii="Times New Roman" w:hAnsi="Times New Roman" w:cs="Times New Roman"/>
          <w:color w:val="auto"/>
        </w:rPr>
        <w:t>) во время каникул ДОП не реализуется.</w:t>
      </w:r>
    </w:p>
    <w:p w:rsidR="004840F8" w:rsidRPr="00957319" w:rsidRDefault="004840F8" w:rsidP="00957319">
      <w:pPr>
        <w:widowControl/>
        <w:rPr>
          <w:rFonts w:ascii="Times New Roman" w:hAnsi="Times New Roman" w:cs="Times New Roman"/>
          <w:color w:val="auto"/>
        </w:rPr>
      </w:pPr>
      <w:r w:rsidRPr="00957319">
        <w:rPr>
          <w:rFonts w:ascii="Times New Roman" w:hAnsi="Times New Roman" w:cs="Times New Roman"/>
          <w:color w:val="auto"/>
        </w:rPr>
        <w:t xml:space="preserve">Занятия проводятся один раз в неделю по </w:t>
      </w:r>
      <w:r>
        <w:rPr>
          <w:rFonts w:ascii="Times New Roman" w:hAnsi="Times New Roman" w:cs="Times New Roman"/>
          <w:color w:val="auto"/>
        </w:rPr>
        <w:t>1</w:t>
      </w:r>
      <w:r w:rsidRPr="00957319">
        <w:rPr>
          <w:rFonts w:ascii="Times New Roman" w:hAnsi="Times New Roman" w:cs="Times New Roman"/>
          <w:color w:val="auto"/>
        </w:rPr>
        <w:t xml:space="preserve"> академическ</w:t>
      </w:r>
      <w:r>
        <w:rPr>
          <w:rFonts w:ascii="Times New Roman" w:hAnsi="Times New Roman" w:cs="Times New Roman"/>
          <w:color w:val="auto"/>
        </w:rPr>
        <w:t>ому</w:t>
      </w:r>
      <w:r w:rsidRPr="00957319">
        <w:rPr>
          <w:rFonts w:ascii="Times New Roman" w:hAnsi="Times New Roman" w:cs="Times New Roman"/>
          <w:color w:val="auto"/>
        </w:rPr>
        <w:t xml:space="preserve"> час</w:t>
      </w:r>
      <w:r>
        <w:rPr>
          <w:rFonts w:ascii="Times New Roman" w:hAnsi="Times New Roman" w:cs="Times New Roman"/>
          <w:color w:val="auto"/>
        </w:rPr>
        <w:t>у</w:t>
      </w:r>
      <w:r w:rsidRPr="00957319">
        <w:rPr>
          <w:rFonts w:ascii="Times New Roman" w:hAnsi="Times New Roman" w:cs="Times New Roman"/>
          <w:color w:val="auto"/>
        </w:rPr>
        <w:t>.</w:t>
      </w:r>
    </w:p>
    <w:p w:rsidR="004840F8" w:rsidRDefault="004840F8" w:rsidP="007509D6"/>
    <w:p w:rsidR="004840F8" w:rsidRDefault="004840F8" w:rsidP="007509D6"/>
    <w:p w:rsidR="004840F8" w:rsidRPr="00A1271B" w:rsidRDefault="004840F8" w:rsidP="00957319">
      <w:pPr>
        <w:pStyle w:val="a5"/>
        <w:ind w:left="2837"/>
        <w:jc w:val="left"/>
        <w:rPr>
          <w:color w:val="auto"/>
          <w:sz w:val="24"/>
          <w:szCs w:val="24"/>
        </w:rPr>
      </w:pPr>
      <w:r w:rsidRPr="00A1271B">
        <w:rPr>
          <w:color w:val="auto"/>
          <w:sz w:val="24"/>
          <w:szCs w:val="24"/>
        </w:rPr>
        <w:t>Календарно- тематический план</w:t>
      </w:r>
    </w:p>
    <w:p w:rsidR="004840F8" w:rsidRPr="00A1271B" w:rsidRDefault="004840F8" w:rsidP="00957319">
      <w:pPr>
        <w:pStyle w:val="1"/>
        <w:spacing w:after="0" w:line="360" w:lineRule="auto"/>
        <w:ind w:firstLine="0"/>
        <w:jc w:val="center"/>
        <w:rPr>
          <w:rFonts w:cs="Courier New"/>
          <w:b/>
          <w:bCs/>
          <w:color w:val="auto"/>
        </w:rPr>
      </w:pP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311"/>
        <w:gridCol w:w="1689"/>
        <w:gridCol w:w="6185"/>
      </w:tblGrid>
      <w:tr w:rsidR="004840F8" w:rsidRPr="00A1271B">
        <w:tc>
          <w:tcPr>
            <w:tcW w:w="1311" w:type="dxa"/>
          </w:tcPr>
          <w:p w:rsidR="004840F8" w:rsidRPr="000D5200" w:rsidRDefault="004840F8" w:rsidP="000D5200">
            <w:pPr>
              <w:pStyle w:val="1"/>
              <w:spacing w:after="0" w:line="360" w:lineRule="auto"/>
              <w:ind w:firstLine="0"/>
              <w:jc w:val="center"/>
              <w:rPr>
                <w:b/>
                <w:bCs/>
                <w:color w:val="auto"/>
                <w:sz w:val="24"/>
                <w:szCs w:val="24"/>
              </w:rPr>
            </w:pPr>
            <w:r w:rsidRPr="000D5200">
              <w:rPr>
                <w:b/>
                <w:bCs/>
                <w:color w:val="auto"/>
                <w:sz w:val="24"/>
                <w:szCs w:val="24"/>
              </w:rPr>
              <w:t>№ п/п</w:t>
            </w:r>
          </w:p>
        </w:tc>
        <w:tc>
          <w:tcPr>
            <w:tcW w:w="1689" w:type="dxa"/>
          </w:tcPr>
          <w:p w:rsidR="004840F8" w:rsidRPr="000D5200" w:rsidRDefault="004840F8" w:rsidP="000D5200">
            <w:pPr>
              <w:pStyle w:val="1"/>
              <w:tabs>
                <w:tab w:val="left" w:pos="1013"/>
              </w:tabs>
              <w:spacing w:after="0" w:line="360" w:lineRule="auto"/>
              <w:ind w:firstLine="0"/>
              <w:rPr>
                <w:b/>
                <w:bCs/>
                <w:color w:val="auto"/>
                <w:sz w:val="24"/>
                <w:szCs w:val="24"/>
              </w:rPr>
            </w:pPr>
            <w:r w:rsidRPr="000D5200">
              <w:rPr>
                <w:b/>
                <w:bCs/>
                <w:color w:val="auto"/>
                <w:sz w:val="24"/>
                <w:szCs w:val="24"/>
              </w:rPr>
              <w:t>Дата проведения</w:t>
            </w:r>
          </w:p>
        </w:tc>
        <w:tc>
          <w:tcPr>
            <w:tcW w:w="6185" w:type="dxa"/>
          </w:tcPr>
          <w:p w:rsidR="004840F8" w:rsidRPr="000D5200" w:rsidRDefault="004840F8" w:rsidP="000D5200">
            <w:pPr>
              <w:pStyle w:val="1"/>
              <w:tabs>
                <w:tab w:val="left" w:pos="1013"/>
              </w:tabs>
              <w:spacing w:after="0" w:line="360" w:lineRule="auto"/>
              <w:ind w:firstLine="0"/>
              <w:rPr>
                <w:b/>
                <w:bCs/>
                <w:color w:val="auto"/>
                <w:sz w:val="24"/>
                <w:szCs w:val="24"/>
              </w:rPr>
            </w:pPr>
            <w:r w:rsidRPr="000D5200">
              <w:rPr>
                <w:b/>
                <w:bCs/>
                <w:color w:val="auto"/>
                <w:sz w:val="24"/>
                <w:szCs w:val="24"/>
              </w:rPr>
              <w:tab/>
              <w:t>Наименование тем</w:t>
            </w:r>
          </w:p>
        </w:tc>
      </w:tr>
      <w:tr w:rsidR="004840F8" w:rsidRPr="00A1271B">
        <w:tc>
          <w:tcPr>
            <w:tcW w:w="9185" w:type="dxa"/>
            <w:gridSpan w:val="3"/>
          </w:tcPr>
          <w:p w:rsidR="004840F8" w:rsidRPr="000D5200" w:rsidRDefault="004840F8" w:rsidP="000D5200">
            <w:pPr>
              <w:pStyle w:val="1"/>
              <w:tabs>
                <w:tab w:val="left" w:pos="1013"/>
              </w:tabs>
              <w:spacing w:after="0" w:line="360" w:lineRule="auto"/>
              <w:ind w:firstLine="0"/>
              <w:rPr>
                <w:b/>
                <w:bCs/>
                <w:color w:val="auto"/>
                <w:sz w:val="24"/>
                <w:szCs w:val="24"/>
              </w:rPr>
            </w:pPr>
            <w:r w:rsidRPr="000D5200">
              <w:rPr>
                <w:b/>
                <w:bCs/>
                <w:color w:val="auto"/>
                <w:sz w:val="24"/>
                <w:szCs w:val="24"/>
              </w:rPr>
              <w:t>1 четверть</w:t>
            </w:r>
          </w:p>
        </w:tc>
      </w:tr>
      <w:tr w:rsidR="004840F8" w:rsidRPr="00A1271B">
        <w:tc>
          <w:tcPr>
            <w:tcW w:w="1311" w:type="dxa"/>
          </w:tcPr>
          <w:p w:rsidR="004840F8" w:rsidRPr="000D5200" w:rsidRDefault="004840F8" w:rsidP="000D5200">
            <w:pPr>
              <w:pStyle w:val="1"/>
              <w:spacing w:after="0" w:line="360" w:lineRule="auto"/>
              <w:ind w:firstLine="0"/>
              <w:jc w:val="center"/>
              <w:rPr>
                <w:color w:val="auto"/>
                <w:sz w:val="24"/>
                <w:szCs w:val="24"/>
              </w:rPr>
            </w:pPr>
            <w:r w:rsidRPr="000D5200">
              <w:rPr>
                <w:color w:val="auto"/>
                <w:sz w:val="24"/>
                <w:szCs w:val="24"/>
              </w:rPr>
              <w:t>1(1)</w:t>
            </w:r>
          </w:p>
        </w:tc>
        <w:tc>
          <w:tcPr>
            <w:tcW w:w="1689" w:type="dxa"/>
            <w:vAlign w:val="bottom"/>
          </w:tcPr>
          <w:p w:rsidR="004840F8" w:rsidRPr="000D5200" w:rsidRDefault="004840F8" w:rsidP="00863759">
            <w:pPr>
              <w:pStyle w:val="a3"/>
              <w:rPr>
                <w:color w:val="auto"/>
                <w:sz w:val="24"/>
                <w:szCs w:val="24"/>
              </w:rPr>
            </w:pPr>
            <w:r w:rsidRPr="000D5200">
              <w:rPr>
                <w:color w:val="auto"/>
                <w:sz w:val="24"/>
                <w:szCs w:val="24"/>
              </w:rPr>
              <w:t>03.09</w:t>
            </w:r>
          </w:p>
        </w:tc>
        <w:tc>
          <w:tcPr>
            <w:tcW w:w="6185" w:type="dxa"/>
            <w:vAlign w:val="bottom"/>
          </w:tcPr>
          <w:p w:rsidR="004840F8" w:rsidRPr="000D5200" w:rsidRDefault="004840F8" w:rsidP="00863759">
            <w:pPr>
              <w:pStyle w:val="a3"/>
              <w:rPr>
                <w:color w:val="auto"/>
                <w:sz w:val="24"/>
                <w:szCs w:val="24"/>
              </w:rPr>
            </w:pPr>
            <w:r w:rsidRPr="000D5200">
              <w:rPr>
                <w:color w:val="auto"/>
                <w:sz w:val="24"/>
                <w:szCs w:val="24"/>
              </w:rPr>
              <w:t>Ведение мяча по прямой с изменением скорости передвижения.</w:t>
            </w:r>
          </w:p>
        </w:tc>
      </w:tr>
      <w:tr w:rsidR="004840F8" w:rsidRPr="00A1271B">
        <w:tc>
          <w:tcPr>
            <w:tcW w:w="1311" w:type="dxa"/>
          </w:tcPr>
          <w:p w:rsidR="004840F8" w:rsidRPr="000D5200" w:rsidRDefault="004840F8" w:rsidP="000D5200">
            <w:pPr>
              <w:pStyle w:val="1"/>
              <w:spacing w:after="0" w:line="360" w:lineRule="auto"/>
              <w:ind w:firstLine="0"/>
              <w:jc w:val="center"/>
              <w:rPr>
                <w:color w:val="auto"/>
                <w:sz w:val="24"/>
                <w:szCs w:val="24"/>
              </w:rPr>
            </w:pPr>
            <w:r w:rsidRPr="000D5200">
              <w:rPr>
                <w:color w:val="auto"/>
                <w:sz w:val="24"/>
                <w:szCs w:val="24"/>
              </w:rPr>
              <w:t>2(2)</w:t>
            </w:r>
          </w:p>
        </w:tc>
        <w:tc>
          <w:tcPr>
            <w:tcW w:w="1689" w:type="dxa"/>
            <w:vAlign w:val="bottom"/>
          </w:tcPr>
          <w:p w:rsidR="004840F8" w:rsidRPr="000D5200" w:rsidRDefault="004840F8" w:rsidP="00863759">
            <w:pPr>
              <w:pStyle w:val="a3"/>
              <w:rPr>
                <w:color w:val="auto"/>
                <w:sz w:val="24"/>
                <w:szCs w:val="24"/>
              </w:rPr>
            </w:pPr>
            <w:r w:rsidRPr="000D5200">
              <w:rPr>
                <w:color w:val="auto"/>
                <w:sz w:val="24"/>
                <w:szCs w:val="24"/>
              </w:rPr>
              <w:t>10.09</w:t>
            </w:r>
          </w:p>
        </w:tc>
        <w:tc>
          <w:tcPr>
            <w:tcW w:w="6185" w:type="dxa"/>
            <w:vAlign w:val="bottom"/>
          </w:tcPr>
          <w:p w:rsidR="004840F8" w:rsidRPr="000D5200" w:rsidRDefault="004840F8" w:rsidP="00863759">
            <w:pPr>
              <w:pStyle w:val="a3"/>
              <w:rPr>
                <w:color w:val="auto"/>
                <w:sz w:val="24"/>
                <w:szCs w:val="24"/>
              </w:rPr>
            </w:pPr>
            <w:r w:rsidRPr="000D5200">
              <w:rPr>
                <w:color w:val="auto"/>
                <w:sz w:val="24"/>
                <w:szCs w:val="24"/>
              </w:rPr>
              <w:t>Ведение одной рукой. В движении: ведение левой и правой рукой с переводами перед собой, за спиной, между ног, ведение с поворотами, ведение 2 мячей одновременно.</w:t>
            </w:r>
          </w:p>
        </w:tc>
      </w:tr>
      <w:tr w:rsidR="004840F8" w:rsidRPr="00A1271B">
        <w:tc>
          <w:tcPr>
            <w:tcW w:w="1311" w:type="dxa"/>
          </w:tcPr>
          <w:p w:rsidR="004840F8" w:rsidRPr="000D5200" w:rsidRDefault="004840F8" w:rsidP="000D5200">
            <w:pPr>
              <w:pStyle w:val="1"/>
              <w:spacing w:after="0" w:line="360" w:lineRule="auto"/>
              <w:ind w:firstLine="0"/>
              <w:jc w:val="center"/>
              <w:rPr>
                <w:color w:val="auto"/>
                <w:sz w:val="24"/>
                <w:szCs w:val="24"/>
              </w:rPr>
            </w:pPr>
            <w:r w:rsidRPr="000D5200">
              <w:rPr>
                <w:color w:val="auto"/>
                <w:sz w:val="24"/>
                <w:szCs w:val="24"/>
              </w:rPr>
              <w:t>3(3)</w:t>
            </w:r>
          </w:p>
        </w:tc>
        <w:tc>
          <w:tcPr>
            <w:tcW w:w="1689" w:type="dxa"/>
            <w:vAlign w:val="bottom"/>
          </w:tcPr>
          <w:p w:rsidR="004840F8" w:rsidRPr="000D5200" w:rsidRDefault="004840F8" w:rsidP="00863759">
            <w:pPr>
              <w:pStyle w:val="a3"/>
              <w:rPr>
                <w:color w:val="auto"/>
                <w:sz w:val="24"/>
                <w:szCs w:val="24"/>
              </w:rPr>
            </w:pPr>
            <w:r w:rsidRPr="000D5200">
              <w:rPr>
                <w:color w:val="auto"/>
                <w:sz w:val="24"/>
                <w:szCs w:val="24"/>
              </w:rPr>
              <w:t>17.09</w:t>
            </w:r>
          </w:p>
        </w:tc>
        <w:tc>
          <w:tcPr>
            <w:tcW w:w="6185" w:type="dxa"/>
            <w:vAlign w:val="bottom"/>
          </w:tcPr>
          <w:p w:rsidR="004840F8" w:rsidRPr="000D5200" w:rsidRDefault="004840F8" w:rsidP="00863759">
            <w:pPr>
              <w:pStyle w:val="a3"/>
              <w:rPr>
                <w:color w:val="auto"/>
                <w:sz w:val="24"/>
                <w:szCs w:val="24"/>
              </w:rPr>
            </w:pPr>
            <w:r w:rsidRPr="000D5200">
              <w:rPr>
                <w:color w:val="auto"/>
                <w:sz w:val="24"/>
                <w:szCs w:val="24"/>
              </w:rPr>
              <w:t xml:space="preserve">Перемещения баскетболиста. Игра </w:t>
            </w:r>
            <w:r w:rsidRPr="000D5200">
              <w:rPr>
                <w:color w:val="auto"/>
                <w:sz w:val="24"/>
                <w:szCs w:val="24"/>
                <w:lang w:eastAsia="en-US"/>
              </w:rPr>
              <w:t>1</w:t>
            </w:r>
            <w:r w:rsidRPr="000D5200">
              <w:rPr>
                <w:color w:val="auto"/>
                <w:sz w:val="24"/>
                <w:szCs w:val="24"/>
                <w:lang w:val="en-US" w:eastAsia="en-US"/>
              </w:rPr>
              <w:t>x</w:t>
            </w:r>
            <w:r w:rsidRPr="000D5200">
              <w:rPr>
                <w:color w:val="auto"/>
                <w:sz w:val="24"/>
                <w:szCs w:val="24"/>
                <w:lang w:eastAsia="en-US"/>
              </w:rPr>
              <w:t xml:space="preserve">0 </w:t>
            </w:r>
            <w:r w:rsidRPr="000D5200">
              <w:rPr>
                <w:color w:val="auto"/>
                <w:sz w:val="24"/>
                <w:szCs w:val="24"/>
              </w:rPr>
              <w:t>с завершением после прохода под корзину.</w:t>
            </w:r>
          </w:p>
        </w:tc>
      </w:tr>
      <w:tr w:rsidR="004840F8" w:rsidRPr="00A1271B">
        <w:tc>
          <w:tcPr>
            <w:tcW w:w="1311" w:type="dxa"/>
          </w:tcPr>
          <w:p w:rsidR="004840F8" w:rsidRPr="000D5200" w:rsidRDefault="004840F8" w:rsidP="000D5200">
            <w:pPr>
              <w:pStyle w:val="1"/>
              <w:spacing w:after="0" w:line="360" w:lineRule="auto"/>
              <w:ind w:firstLine="0"/>
              <w:jc w:val="center"/>
              <w:rPr>
                <w:color w:val="auto"/>
                <w:sz w:val="24"/>
                <w:szCs w:val="24"/>
              </w:rPr>
            </w:pPr>
            <w:r w:rsidRPr="000D5200">
              <w:rPr>
                <w:color w:val="auto"/>
                <w:sz w:val="24"/>
                <w:szCs w:val="24"/>
              </w:rPr>
              <w:t>4(4)</w:t>
            </w:r>
          </w:p>
        </w:tc>
        <w:tc>
          <w:tcPr>
            <w:tcW w:w="1689" w:type="dxa"/>
            <w:vAlign w:val="bottom"/>
          </w:tcPr>
          <w:p w:rsidR="004840F8" w:rsidRPr="000D5200" w:rsidRDefault="004840F8" w:rsidP="00863759">
            <w:pPr>
              <w:pStyle w:val="a3"/>
              <w:rPr>
                <w:color w:val="auto"/>
                <w:sz w:val="24"/>
                <w:szCs w:val="24"/>
              </w:rPr>
            </w:pPr>
            <w:r w:rsidRPr="000D5200">
              <w:rPr>
                <w:color w:val="auto"/>
                <w:sz w:val="24"/>
                <w:szCs w:val="24"/>
              </w:rPr>
              <w:t>24.09</w:t>
            </w:r>
          </w:p>
        </w:tc>
        <w:tc>
          <w:tcPr>
            <w:tcW w:w="6185" w:type="dxa"/>
            <w:vAlign w:val="bottom"/>
          </w:tcPr>
          <w:p w:rsidR="004840F8" w:rsidRPr="000D5200" w:rsidRDefault="004840F8" w:rsidP="00863759">
            <w:pPr>
              <w:pStyle w:val="a3"/>
              <w:rPr>
                <w:color w:val="auto"/>
                <w:sz w:val="24"/>
                <w:szCs w:val="24"/>
              </w:rPr>
            </w:pPr>
            <w:r w:rsidRPr="000D5200">
              <w:rPr>
                <w:color w:val="auto"/>
                <w:sz w:val="24"/>
                <w:szCs w:val="24"/>
              </w:rPr>
              <w:t>Шагом, бегом, приставными шагами, с изменением скорости и направления.</w:t>
            </w:r>
          </w:p>
        </w:tc>
      </w:tr>
      <w:tr w:rsidR="004840F8" w:rsidRPr="00A1271B">
        <w:tc>
          <w:tcPr>
            <w:tcW w:w="1311" w:type="dxa"/>
          </w:tcPr>
          <w:p w:rsidR="004840F8" w:rsidRPr="000D5200" w:rsidRDefault="004840F8" w:rsidP="000D5200">
            <w:pPr>
              <w:pStyle w:val="1"/>
              <w:spacing w:after="0" w:line="360" w:lineRule="auto"/>
              <w:ind w:firstLine="0"/>
              <w:jc w:val="center"/>
              <w:rPr>
                <w:color w:val="auto"/>
                <w:sz w:val="24"/>
                <w:szCs w:val="24"/>
              </w:rPr>
            </w:pPr>
            <w:r w:rsidRPr="000D5200">
              <w:rPr>
                <w:color w:val="auto"/>
                <w:sz w:val="24"/>
                <w:szCs w:val="24"/>
              </w:rPr>
              <w:t>5(5)</w:t>
            </w:r>
          </w:p>
        </w:tc>
        <w:tc>
          <w:tcPr>
            <w:tcW w:w="1689" w:type="dxa"/>
            <w:vAlign w:val="bottom"/>
          </w:tcPr>
          <w:p w:rsidR="004840F8" w:rsidRPr="000D5200" w:rsidRDefault="004840F8" w:rsidP="00863759">
            <w:pPr>
              <w:pStyle w:val="a3"/>
              <w:rPr>
                <w:color w:val="auto"/>
                <w:sz w:val="24"/>
                <w:szCs w:val="24"/>
              </w:rPr>
            </w:pPr>
            <w:r w:rsidRPr="000D5200">
              <w:rPr>
                <w:color w:val="auto"/>
                <w:sz w:val="24"/>
                <w:szCs w:val="24"/>
              </w:rPr>
              <w:t>01.10</w:t>
            </w:r>
          </w:p>
        </w:tc>
        <w:tc>
          <w:tcPr>
            <w:tcW w:w="6185" w:type="dxa"/>
            <w:vAlign w:val="bottom"/>
          </w:tcPr>
          <w:p w:rsidR="004840F8" w:rsidRPr="000D5200" w:rsidRDefault="004840F8" w:rsidP="00863759">
            <w:pPr>
              <w:pStyle w:val="a3"/>
              <w:rPr>
                <w:color w:val="auto"/>
                <w:sz w:val="24"/>
                <w:szCs w:val="24"/>
              </w:rPr>
            </w:pPr>
            <w:r w:rsidRPr="000D5200">
              <w:rPr>
                <w:color w:val="auto"/>
                <w:sz w:val="24"/>
                <w:szCs w:val="24"/>
              </w:rPr>
              <w:t>Остановки баскетболиста прыжком.</w:t>
            </w:r>
          </w:p>
        </w:tc>
      </w:tr>
      <w:tr w:rsidR="004840F8" w:rsidRPr="00A1271B">
        <w:tc>
          <w:tcPr>
            <w:tcW w:w="1311" w:type="dxa"/>
          </w:tcPr>
          <w:p w:rsidR="004840F8" w:rsidRPr="000D5200" w:rsidRDefault="004840F8" w:rsidP="000D5200">
            <w:pPr>
              <w:pStyle w:val="1"/>
              <w:spacing w:after="0" w:line="360" w:lineRule="auto"/>
              <w:ind w:firstLine="0"/>
              <w:jc w:val="center"/>
              <w:rPr>
                <w:color w:val="auto"/>
                <w:sz w:val="24"/>
                <w:szCs w:val="24"/>
              </w:rPr>
            </w:pPr>
            <w:r w:rsidRPr="000D5200">
              <w:rPr>
                <w:color w:val="auto"/>
                <w:sz w:val="24"/>
                <w:szCs w:val="24"/>
              </w:rPr>
              <w:t>6(6)</w:t>
            </w:r>
          </w:p>
        </w:tc>
        <w:tc>
          <w:tcPr>
            <w:tcW w:w="1689" w:type="dxa"/>
            <w:vAlign w:val="bottom"/>
          </w:tcPr>
          <w:p w:rsidR="004840F8" w:rsidRPr="000D5200" w:rsidRDefault="004840F8" w:rsidP="00863759">
            <w:pPr>
              <w:pStyle w:val="a3"/>
              <w:rPr>
                <w:color w:val="auto"/>
                <w:sz w:val="24"/>
                <w:szCs w:val="24"/>
              </w:rPr>
            </w:pPr>
            <w:r w:rsidRPr="000D5200">
              <w:rPr>
                <w:color w:val="auto"/>
                <w:sz w:val="24"/>
                <w:szCs w:val="24"/>
              </w:rPr>
              <w:t>08.10</w:t>
            </w:r>
          </w:p>
        </w:tc>
        <w:tc>
          <w:tcPr>
            <w:tcW w:w="6185" w:type="dxa"/>
            <w:vAlign w:val="bottom"/>
          </w:tcPr>
          <w:p w:rsidR="004840F8" w:rsidRPr="000D5200" w:rsidRDefault="004840F8" w:rsidP="00863759">
            <w:pPr>
              <w:pStyle w:val="a3"/>
              <w:rPr>
                <w:color w:val="auto"/>
                <w:sz w:val="24"/>
                <w:szCs w:val="24"/>
              </w:rPr>
            </w:pPr>
            <w:r w:rsidRPr="000D5200">
              <w:rPr>
                <w:color w:val="auto"/>
                <w:sz w:val="24"/>
                <w:szCs w:val="24"/>
              </w:rPr>
              <w:t>Передача мяча двумя руками от груди.</w:t>
            </w:r>
          </w:p>
        </w:tc>
      </w:tr>
      <w:tr w:rsidR="004840F8" w:rsidRPr="00A1271B">
        <w:tc>
          <w:tcPr>
            <w:tcW w:w="1311" w:type="dxa"/>
          </w:tcPr>
          <w:p w:rsidR="004840F8" w:rsidRPr="000D5200" w:rsidRDefault="004840F8" w:rsidP="000D5200">
            <w:pPr>
              <w:pStyle w:val="1"/>
              <w:spacing w:after="0" w:line="360" w:lineRule="auto"/>
              <w:ind w:firstLine="0"/>
              <w:jc w:val="center"/>
              <w:rPr>
                <w:color w:val="auto"/>
                <w:sz w:val="24"/>
                <w:szCs w:val="24"/>
              </w:rPr>
            </w:pPr>
            <w:r w:rsidRPr="000D5200">
              <w:rPr>
                <w:color w:val="auto"/>
                <w:sz w:val="24"/>
                <w:szCs w:val="24"/>
              </w:rPr>
              <w:t>7(7)</w:t>
            </w:r>
          </w:p>
        </w:tc>
        <w:tc>
          <w:tcPr>
            <w:tcW w:w="1689" w:type="dxa"/>
            <w:vAlign w:val="bottom"/>
          </w:tcPr>
          <w:p w:rsidR="004840F8" w:rsidRPr="000D5200" w:rsidRDefault="004840F8" w:rsidP="00863759">
            <w:pPr>
              <w:pStyle w:val="a3"/>
              <w:rPr>
                <w:color w:val="auto"/>
                <w:sz w:val="24"/>
                <w:szCs w:val="24"/>
              </w:rPr>
            </w:pPr>
            <w:r w:rsidRPr="000D5200">
              <w:rPr>
                <w:color w:val="auto"/>
                <w:sz w:val="24"/>
                <w:szCs w:val="24"/>
              </w:rPr>
              <w:t>15.10</w:t>
            </w:r>
          </w:p>
        </w:tc>
        <w:tc>
          <w:tcPr>
            <w:tcW w:w="6185" w:type="dxa"/>
            <w:vAlign w:val="bottom"/>
          </w:tcPr>
          <w:p w:rsidR="004840F8" w:rsidRPr="000D5200" w:rsidRDefault="004840F8" w:rsidP="00863759">
            <w:pPr>
              <w:pStyle w:val="a3"/>
              <w:rPr>
                <w:color w:val="auto"/>
                <w:sz w:val="24"/>
                <w:szCs w:val="24"/>
              </w:rPr>
            </w:pPr>
            <w:r w:rsidRPr="000D5200">
              <w:rPr>
                <w:color w:val="auto"/>
                <w:sz w:val="24"/>
                <w:szCs w:val="24"/>
              </w:rPr>
              <w:t>Передача мяча одной рукой от плеча.</w:t>
            </w:r>
          </w:p>
        </w:tc>
      </w:tr>
      <w:tr w:rsidR="004840F8" w:rsidRPr="00A1271B">
        <w:tc>
          <w:tcPr>
            <w:tcW w:w="1311" w:type="dxa"/>
          </w:tcPr>
          <w:p w:rsidR="004840F8" w:rsidRPr="000D5200" w:rsidRDefault="004840F8" w:rsidP="000D5200">
            <w:pPr>
              <w:pStyle w:val="1"/>
              <w:spacing w:after="0" w:line="360" w:lineRule="auto"/>
              <w:ind w:firstLine="0"/>
              <w:jc w:val="center"/>
              <w:rPr>
                <w:color w:val="auto"/>
                <w:sz w:val="24"/>
                <w:szCs w:val="24"/>
              </w:rPr>
            </w:pPr>
            <w:r w:rsidRPr="000D5200">
              <w:rPr>
                <w:color w:val="auto"/>
                <w:sz w:val="24"/>
                <w:szCs w:val="24"/>
              </w:rPr>
              <w:t>8(8)</w:t>
            </w:r>
          </w:p>
        </w:tc>
        <w:tc>
          <w:tcPr>
            <w:tcW w:w="1689" w:type="dxa"/>
            <w:vAlign w:val="center"/>
          </w:tcPr>
          <w:p w:rsidR="004840F8" w:rsidRPr="000D5200" w:rsidRDefault="004840F8" w:rsidP="00863759">
            <w:pPr>
              <w:pStyle w:val="a3"/>
              <w:rPr>
                <w:color w:val="auto"/>
                <w:sz w:val="24"/>
                <w:szCs w:val="24"/>
              </w:rPr>
            </w:pPr>
            <w:r w:rsidRPr="000D5200">
              <w:rPr>
                <w:color w:val="auto"/>
                <w:sz w:val="24"/>
                <w:szCs w:val="24"/>
              </w:rPr>
              <w:t>22.10</w:t>
            </w:r>
          </w:p>
        </w:tc>
        <w:tc>
          <w:tcPr>
            <w:tcW w:w="6185" w:type="dxa"/>
            <w:vAlign w:val="center"/>
          </w:tcPr>
          <w:p w:rsidR="004840F8" w:rsidRPr="000D5200" w:rsidRDefault="004840F8" w:rsidP="00863759">
            <w:pPr>
              <w:pStyle w:val="a3"/>
              <w:rPr>
                <w:color w:val="auto"/>
                <w:sz w:val="24"/>
                <w:szCs w:val="24"/>
              </w:rPr>
            </w:pPr>
            <w:r w:rsidRPr="000D5200">
              <w:rPr>
                <w:color w:val="auto"/>
                <w:sz w:val="24"/>
                <w:szCs w:val="24"/>
              </w:rPr>
              <w:t>В движении: передача в парах 1,2 мячей, в тройках 2,3 мячей, во встречных колоннах со сменой мест</w:t>
            </w:r>
          </w:p>
        </w:tc>
      </w:tr>
      <w:tr w:rsidR="004840F8" w:rsidRPr="00A1271B">
        <w:tc>
          <w:tcPr>
            <w:tcW w:w="1311" w:type="dxa"/>
          </w:tcPr>
          <w:p w:rsidR="004840F8" w:rsidRPr="000D5200" w:rsidRDefault="004840F8" w:rsidP="000D5200">
            <w:pPr>
              <w:pStyle w:val="1"/>
              <w:spacing w:after="0" w:line="360" w:lineRule="auto"/>
              <w:ind w:firstLine="0"/>
              <w:jc w:val="center"/>
              <w:rPr>
                <w:color w:val="auto"/>
                <w:sz w:val="24"/>
                <w:szCs w:val="24"/>
              </w:rPr>
            </w:pPr>
            <w:r w:rsidRPr="000D5200">
              <w:rPr>
                <w:color w:val="auto"/>
                <w:sz w:val="24"/>
                <w:szCs w:val="24"/>
              </w:rPr>
              <w:t>9(9)</w:t>
            </w:r>
          </w:p>
        </w:tc>
        <w:tc>
          <w:tcPr>
            <w:tcW w:w="1689" w:type="dxa"/>
            <w:vAlign w:val="bottom"/>
          </w:tcPr>
          <w:p w:rsidR="004840F8" w:rsidRPr="000D5200" w:rsidRDefault="004840F8" w:rsidP="00863759">
            <w:pPr>
              <w:pStyle w:val="a3"/>
              <w:rPr>
                <w:color w:val="auto"/>
                <w:sz w:val="24"/>
                <w:szCs w:val="24"/>
              </w:rPr>
            </w:pPr>
            <w:r w:rsidRPr="000D5200">
              <w:rPr>
                <w:color w:val="auto"/>
                <w:sz w:val="24"/>
                <w:szCs w:val="24"/>
              </w:rPr>
              <w:t>29.10</w:t>
            </w:r>
          </w:p>
        </w:tc>
        <w:tc>
          <w:tcPr>
            <w:tcW w:w="6185" w:type="dxa"/>
            <w:vAlign w:val="bottom"/>
          </w:tcPr>
          <w:p w:rsidR="004840F8" w:rsidRPr="000D5200" w:rsidRDefault="004840F8" w:rsidP="00863759">
            <w:pPr>
              <w:pStyle w:val="a3"/>
              <w:rPr>
                <w:color w:val="auto"/>
                <w:sz w:val="24"/>
                <w:szCs w:val="24"/>
              </w:rPr>
            </w:pPr>
            <w:r w:rsidRPr="000D5200">
              <w:rPr>
                <w:color w:val="auto"/>
                <w:sz w:val="24"/>
                <w:szCs w:val="24"/>
              </w:rPr>
              <w:t>Ловля мяча после различных видов передач</w:t>
            </w:r>
          </w:p>
        </w:tc>
      </w:tr>
      <w:tr w:rsidR="004840F8" w:rsidRPr="00A1271B">
        <w:tc>
          <w:tcPr>
            <w:tcW w:w="9185" w:type="dxa"/>
            <w:gridSpan w:val="3"/>
          </w:tcPr>
          <w:p w:rsidR="004840F8" w:rsidRPr="000D5200" w:rsidRDefault="004840F8" w:rsidP="00863759">
            <w:pPr>
              <w:pStyle w:val="a3"/>
              <w:rPr>
                <w:b/>
                <w:bCs/>
                <w:color w:val="auto"/>
                <w:sz w:val="24"/>
                <w:szCs w:val="24"/>
              </w:rPr>
            </w:pPr>
            <w:r w:rsidRPr="000D5200">
              <w:rPr>
                <w:b/>
                <w:bCs/>
                <w:color w:val="auto"/>
                <w:sz w:val="24"/>
                <w:szCs w:val="24"/>
              </w:rPr>
              <w:t>2 четверть</w:t>
            </w:r>
          </w:p>
        </w:tc>
      </w:tr>
      <w:tr w:rsidR="004840F8" w:rsidRPr="00A1271B">
        <w:tc>
          <w:tcPr>
            <w:tcW w:w="1311" w:type="dxa"/>
          </w:tcPr>
          <w:p w:rsidR="004840F8" w:rsidRPr="000D5200" w:rsidRDefault="004840F8" w:rsidP="000D5200">
            <w:pPr>
              <w:pStyle w:val="1"/>
              <w:spacing w:after="0" w:line="360" w:lineRule="auto"/>
              <w:ind w:firstLine="0"/>
              <w:jc w:val="center"/>
              <w:rPr>
                <w:color w:val="auto"/>
                <w:sz w:val="24"/>
                <w:szCs w:val="24"/>
              </w:rPr>
            </w:pPr>
            <w:r w:rsidRPr="000D5200">
              <w:rPr>
                <w:color w:val="auto"/>
                <w:sz w:val="24"/>
                <w:szCs w:val="24"/>
              </w:rPr>
              <w:t>10(10)</w:t>
            </w:r>
          </w:p>
        </w:tc>
        <w:tc>
          <w:tcPr>
            <w:tcW w:w="1689" w:type="dxa"/>
            <w:vAlign w:val="bottom"/>
          </w:tcPr>
          <w:p w:rsidR="004840F8" w:rsidRPr="000D5200" w:rsidRDefault="004840F8" w:rsidP="00863759">
            <w:pPr>
              <w:pStyle w:val="a3"/>
              <w:rPr>
                <w:color w:val="auto"/>
                <w:sz w:val="24"/>
                <w:szCs w:val="24"/>
              </w:rPr>
            </w:pPr>
            <w:r w:rsidRPr="000D5200">
              <w:rPr>
                <w:color w:val="auto"/>
                <w:sz w:val="24"/>
                <w:szCs w:val="24"/>
              </w:rPr>
              <w:t>12.11</w:t>
            </w:r>
          </w:p>
        </w:tc>
        <w:tc>
          <w:tcPr>
            <w:tcW w:w="6185" w:type="dxa"/>
            <w:vAlign w:val="bottom"/>
          </w:tcPr>
          <w:p w:rsidR="004840F8" w:rsidRPr="000D5200" w:rsidRDefault="004840F8" w:rsidP="00863759">
            <w:pPr>
              <w:pStyle w:val="a3"/>
              <w:rPr>
                <w:color w:val="auto"/>
                <w:sz w:val="24"/>
                <w:szCs w:val="24"/>
              </w:rPr>
            </w:pPr>
            <w:r w:rsidRPr="000D5200">
              <w:rPr>
                <w:color w:val="auto"/>
                <w:sz w:val="24"/>
                <w:szCs w:val="24"/>
              </w:rPr>
              <w:t>Ловля одной рукой в парах на месте и в движении</w:t>
            </w:r>
          </w:p>
        </w:tc>
      </w:tr>
      <w:tr w:rsidR="004840F8" w:rsidRPr="00A1271B">
        <w:tc>
          <w:tcPr>
            <w:tcW w:w="1311" w:type="dxa"/>
          </w:tcPr>
          <w:p w:rsidR="004840F8" w:rsidRPr="000D5200" w:rsidRDefault="004840F8" w:rsidP="000D5200">
            <w:pPr>
              <w:pStyle w:val="1"/>
              <w:spacing w:after="0" w:line="360" w:lineRule="auto"/>
              <w:ind w:firstLine="0"/>
              <w:jc w:val="center"/>
              <w:rPr>
                <w:color w:val="auto"/>
                <w:sz w:val="24"/>
                <w:szCs w:val="24"/>
              </w:rPr>
            </w:pPr>
            <w:r w:rsidRPr="000D5200">
              <w:rPr>
                <w:color w:val="auto"/>
                <w:sz w:val="24"/>
                <w:szCs w:val="24"/>
              </w:rPr>
              <w:t>11(11)</w:t>
            </w:r>
          </w:p>
        </w:tc>
        <w:tc>
          <w:tcPr>
            <w:tcW w:w="1689" w:type="dxa"/>
            <w:vAlign w:val="bottom"/>
          </w:tcPr>
          <w:p w:rsidR="004840F8" w:rsidRPr="000D5200" w:rsidRDefault="004840F8" w:rsidP="00863759">
            <w:pPr>
              <w:pStyle w:val="a3"/>
              <w:rPr>
                <w:color w:val="auto"/>
                <w:sz w:val="24"/>
                <w:szCs w:val="24"/>
              </w:rPr>
            </w:pPr>
            <w:r w:rsidRPr="000D5200">
              <w:rPr>
                <w:color w:val="auto"/>
                <w:sz w:val="24"/>
                <w:szCs w:val="24"/>
              </w:rPr>
              <w:t>19.11</w:t>
            </w:r>
          </w:p>
        </w:tc>
        <w:tc>
          <w:tcPr>
            <w:tcW w:w="6185" w:type="dxa"/>
            <w:vAlign w:val="bottom"/>
          </w:tcPr>
          <w:p w:rsidR="004840F8" w:rsidRPr="000D5200" w:rsidRDefault="004840F8" w:rsidP="00863759">
            <w:pPr>
              <w:pStyle w:val="a3"/>
              <w:rPr>
                <w:color w:val="auto"/>
                <w:sz w:val="24"/>
                <w:szCs w:val="24"/>
              </w:rPr>
            </w:pPr>
            <w:r w:rsidRPr="000D5200">
              <w:rPr>
                <w:color w:val="auto"/>
                <w:sz w:val="24"/>
                <w:szCs w:val="24"/>
              </w:rPr>
              <w:t>Игра в защите. История развития баскетбола в мире и России.</w:t>
            </w:r>
          </w:p>
        </w:tc>
      </w:tr>
      <w:tr w:rsidR="004840F8" w:rsidRPr="00A1271B">
        <w:tc>
          <w:tcPr>
            <w:tcW w:w="1311" w:type="dxa"/>
          </w:tcPr>
          <w:p w:rsidR="004840F8" w:rsidRPr="000D5200" w:rsidRDefault="004840F8" w:rsidP="000D5200">
            <w:pPr>
              <w:pStyle w:val="1"/>
              <w:spacing w:after="0" w:line="360" w:lineRule="auto"/>
              <w:ind w:firstLine="0"/>
              <w:jc w:val="center"/>
              <w:rPr>
                <w:color w:val="auto"/>
                <w:sz w:val="24"/>
                <w:szCs w:val="24"/>
              </w:rPr>
            </w:pPr>
            <w:r w:rsidRPr="000D5200">
              <w:rPr>
                <w:color w:val="auto"/>
                <w:sz w:val="24"/>
                <w:szCs w:val="24"/>
              </w:rPr>
              <w:t>12(12)</w:t>
            </w:r>
          </w:p>
        </w:tc>
        <w:tc>
          <w:tcPr>
            <w:tcW w:w="1689" w:type="dxa"/>
            <w:vAlign w:val="bottom"/>
          </w:tcPr>
          <w:p w:rsidR="004840F8" w:rsidRPr="000D5200" w:rsidRDefault="004840F8" w:rsidP="00863759">
            <w:pPr>
              <w:pStyle w:val="a3"/>
              <w:rPr>
                <w:color w:val="auto"/>
                <w:sz w:val="24"/>
                <w:szCs w:val="24"/>
              </w:rPr>
            </w:pPr>
            <w:r w:rsidRPr="000D5200">
              <w:rPr>
                <w:color w:val="auto"/>
                <w:sz w:val="24"/>
                <w:szCs w:val="24"/>
              </w:rPr>
              <w:t>26.11</w:t>
            </w:r>
          </w:p>
        </w:tc>
        <w:tc>
          <w:tcPr>
            <w:tcW w:w="6185" w:type="dxa"/>
            <w:vAlign w:val="bottom"/>
          </w:tcPr>
          <w:p w:rsidR="004840F8" w:rsidRPr="000D5200" w:rsidRDefault="004840F8" w:rsidP="00863759">
            <w:pPr>
              <w:pStyle w:val="a3"/>
              <w:rPr>
                <w:color w:val="auto"/>
                <w:sz w:val="24"/>
                <w:szCs w:val="24"/>
              </w:rPr>
            </w:pPr>
            <w:r w:rsidRPr="000D5200">
              <w:rPr>
                <w:color w:val="auto"/>
                <w:sz w:val="24"/>
                <w:szCs w:val="24"/>
              </w:rPr>
              <w:t>Индивидуальные перемещения защитника</w:t>
            </w:r>
          </w:p>
        </w:tc>
      </w:tr>
      <w:tr w:rsidR="004840F8" w:rsidRPr="00A1271B">
        <w:tc>
          <w:tcPr>
            <w:tcW w:w="1311" w:type="dxa"/>
          </w:tcPr>
          <w:p w:rsidR="004840F8" w:rsidRPr="000D5200" w:rsidRDefault="004840F8" w:rsidP="000D5200">
            <w:pPr>
              <w:pStyle w:val="1"/>
              <w:spacing w:after="0" w:line="360" w:lineRule="auto"/>
              <w:ind w:firstLine="0"/>
              <w:jc w:val="center"/>
              <w:rPr>
                <w:color w:val="auto"/>
                <w:sz w:val="24"/>
                <w:szCs w:val="24"/>
              </w:rPr>
            </w:pPr>
            <w:r w:rsidRPr="000D5200">
              <w:rPr>
                <w:color w:val="auto"/>
                <w:sz w:val="24"/>
                <w:szCs w:val="24"/>
              </w:rPr>
              <w:t>13(13)</w:t>
            </w:r>
          </w:p>
        </w:tc>
        <w:tc>
          <w:tcPr>
            <w:tcW w:w="1689" w:type="dxa"/>
            <w:vAlign w:val="bottom"/>
          </w:tcPr>
          <w:p w:rsidR="004840F8" w:rsidRPr="000D5200" w:rsidRDefault="004840F8" w:rsidP="00863759">
            <w:pPr>
              <w:pStyle w:val="a3"/>
              <w:rPr>
                <w:color w:val="auto"/>
                <w:sz w:val="24"/>
                <w:szCs w:val="24"/>
              </w:rPr>
            </w:pPr>
            <w:r w:rsidRPr="000D5200">
              <w:rPr>
                <w:color w:val="auto"/>
                <w:sz w:val="24"/>
                <w:szCs w:val="24"/>
              </w:rPr>
              <w:t>03.12</w:t>
            </w:r>
          </w:p>
        </w:tc>
        <w:tc>
          <w:tcPr>
            <w:tcW w:w="6185" w:type="dxa"/>
            <w:vAlign w:val="bottom"/>
          </w:tcPr>
          <w:p w:rsidR="004840F8" w:rsidRPr="000D5200" w:rsidRDefault="004840F8" w:rsidP="00863759">
            <w:pPr>
              <w:pStyle w:val="a3"/>
              <w:rPr>
                <w:color w:val="auto"/>
                <w:sz w:val="24"/>
                <w:szCs w:val="24"/>
              </w:rPr>
            </w:pPr>
            <w:r w:rsidRPr="000D5200">
              <w:rPr>
                <w:color w:val="auto"/>
                <w:sz w:val="24"/>
                <w:szCs w:val="24"/>
              </w:rPr>
              <w:t>Борьба за отскок, отсекание</w:t>
            </w:r>
          </w:p>
        </w:tc>
      </w:tr>
      <w:tr w:rsidR="004840F8" w:rsidRPr="00A1271B">
        <w:tc>
          <w:tcPr>
            <w:tcW w:w="1311" w:type="dxa"/>
          </w:tcPr>
          <w:p w:rsidR="004840F8" w:rsidRPr="000D5200" w:rsidRDefault="004840F8" w:rsidP="000D5200">
            <w:pPr>
              <w:pStyle w:val="1"/>
              <w:spacing w:after="0" w:line="360" w:lineRule="auto"/>
              <w:ind w:firstLine="0"/>
              <w:jc w:val="center"/>
              <w:rPr>
                <w:color w:val="auto"/>
                <w:sz w:val="24"/>
                <w:szCs w:val="24"/>
              </w:rPr>
            </w:pPr>
            <w:r w:rsidRPr="000D5200">
              <w:rPr>
                <w:color w:val="auto"/>
                <w:sz w:val="24"/>
                <w:szCs w:val="24"/>
              </w:rPr>
              <w:t>14(14)</w:t>
            </w:r>
          </w:p>
        </w:tc>
        <w:tc>
          <w:tcPr>
            <w:tcW w:w="1689" w:type="dxa"/>
            <w:vAlign w:val="bottom"/>
          </w:tcPr>
          <w:p w:rsidR="004840F8" w:rsidRPr="000D5200" w:rsidRDefault="004840F8" w:rsidP="00863759">
            <w:pPr>
              <w:pStyle w:val="a3"/>
              <w:rPr>
                <w:color w:val="auto"/>
                <w:sz w:val="24"/>
                <w:szCs w:val="24"/>
              </w:rPr>
            </w:pPr>
            <w:r w:rsidRPr="000D5200">
              <w:rPr>
                <w:color w:val="auto"/>
                <w:sz w:val="24"/>
                <w:szCs w:val="24"/>
              </w:rPr>
              <w:t>10.12</w:t>
            </w:r>
          </w:p>
        </w:tc>
        <w:tc>
          <w:tcPr>
            <w:tcW w:w="6185" w:type="dxa"/>
            <w:vAlign w:val="bottom"/>
          </w:tcPr>
          <w:p w:rsidR="004840F8" w:rsidRPr="000D5200" w:rsidRDefault="004840F8" w:rsidP="00863759">
            <w:pPr>
              <w:pStyle w:val="a3"/>
              <w:rPr>
                <w:color w:val="auto"/>
                <w:sz w:val="24"/>
                <w:szCs w:val="24"/>
              </w:rPr>
            </w:pPr>
            <w:r w:rsidRPr="000D5200">
              <w:rPr>
                <w:color w:val="auto"/>
                <w:sz w:val="24"/>
                <w:szCs w:val="24"/>
              </w:rPr>
              <w:t>Личная защита (прессинг)</w:t>
            </w:r>
          </w:p>
        </w:tc>
      </w:tr>
      <w:tr w:rsidR="004840F8" w:rsidRPr="00A1271B">
        <w:tc>
          <w:tcPr>
            <w:tcW w:w="1311" w:type="dxa"/>
          </w:tcPr>
          <w:p w:rsidR="004840F8" w:rsidRPr="000D5200" w:rsidRDefault="004840F8" w:rsidP="000D5200">
            <w:pPr>
              <w:pStyle w:val="1"/>
              <w:spacing w:after="0" w:line="360" w:lineRule="auto"/>
              <w:ind w:firstLine="0"/>
              <w:jc w:val="center"/>
              <w:rPr>
                <w:color w:val="auto"/>
                <w:sz w:val="24"/>
                <w:szCs w:val="24"/>
              </w:rPr>
            </w:pPr>
            <w:r w:rsidRPr="000D5200">
              <w:rPr>
                <w:color w:val="auto"/>
                <w:sz w:val="24"/>
                <w:szCs w:val="24"/>
              </w:rPr>
              <w:t>15(15)</w:t>
            </w:r>
          </w:p>
        </w:tc>
        <w:tc>
          <w:tcPr>
            <w:tcW w:w="1689" w:type="dxa"/>
            <w:vAlign w:val="center"/>
          </w:tcPr>
          <w:p w:rsidR="004840F8" w:rsidRPr="000D5200" w:rsidRDefault="004840F8" w:rsidP="00863759">
            <w:pPr>
              <w:pStyle w:val="a3"/>
              <w:rPr>
                <w:color w:val="auto"/>
                <w:sz w:val="24"/>
                <w:szCs w:val="24"/>
              </w:rPr>
            </w:pPr>
            <w:r w:rsidRPr="000D5200">
              <w:rPr>
                <w:color w:val="auto"/>
                <w:sz w:val="24"/>
                <w:szCs w:val="24"/>
              </w:rPr>
              <w:t>17.12</w:t>
            </w:r>
          </w:p>
        </w:tc>
        <w:tc>
          <w:tcPr>
            <w:tcW w:w="6185" w:type="dxa"/>
            <w:vAlign w:val="center"/>
          </w:tcPr>
          <w:p w:rsidR="004840F8" w:rsidRPr="000D5200" w:rsidRDefault="004840F8" w:rsidP="00863759">
            <w:pPr>
              <w:pStyle w:val="a3"/>
              <w:rPr>
                <w:color w:val="auto"/>
                <w:sz w:val="24"/>
                <w:szCs w:val="24"/>
              </w:rPr>
            </w:pPr>
            <w:r w:rsidRPr="000D5200">
              <w:rPr>
                <w:color w:val="auto"/>
                <w:sz w:val="24"/>
                <w:szCs w:val="24"/>
              </w:rPr>
              <w:t>Зонная защита.</w:t>
            </w:r>
          </w:p>
        </w:tc>
      </w:tr>
      <w:tr w:rsidR="004840F8" w:rsidRPr="00A1271B">
        <w:tc>
          <w:tcPr>
            <w:tcW w:w="1311" w:type="dxa"/>
          </w:tcPr>
          <w:p w:rsidR="004840F8" w:rsidRPr="000D5200" w:rsidRDefault="004840F8" w:rsidP="000D5200">
            <w:pPr>
              <w:pStyle w:val="1"/>
              <w:spacing w:after="0" w:line="360" w:lineRule="auto"/>
              <w:ind w:firstLine="0"/>
              <w:jc w:val="center"/>
              <w:rPr>
                <w:color w:val="auto"/>
                <w:sz w:val="24"/>
                <w:szCs w:val="24"/>
              </w:rPr>
            </w:pPr>
            <w:r w:rsidRPr="000D5200">
              <w:rPr>
                <w:color w:val="auto"/>
                <w:sz w:val="24"/>
                <w:szCs w:val="24"/>
              </w:rPr>
              <w:t>16(16)</w:t>
            </w:r>
          </w:p>
        </w:tc>
        <w:tc>
          <w:tcPr>
            <w:tcW w:w="1689" w:type="dxa"/>
            <w:vAlign w:val="bottom"/>
          </w:tcPr>
          <w:p w:rsidR="004840F8" w:rsidRPr="000D5200" w:rsidRDefault="004840F8" w:rsidP="00863759">
            <w:pPr>
              <w:pStyle w:val="a3"/>
              <w:rPr>
                <w:color w:val="auto"/>
                <w:sz w:val="24"/>
                <w:szCs w:val="24"/>
              </w:rPr>
            </w:pPr>
            <w:r w:rsidRPr="000D5200">
              <w:rPr>
                <w:color w:val="auto"/>
                <w:sz w:val="24"/>
                <w:szCs w:val="24"/>
              </w:rPr>
              <w:t>24.12</w:t>
            </w:r>
          </w:p>
        </w:tc>
        <w:tc>
          <w:tcPr>
            <w:tcW w:w="6185" w:type="dxa"/>
            <w:vAlign w:val="bottom"/>
          </w:tcPr>
          <w:p w:rsidR="004840F8" w:rsidRPr="000D5200" w:rsidRDefault="004840F8" w:rsidP="00863759">
            <w:pPr>
              <w:pStyle w:val="a3"/>
              <w:rPr>
                <w:color w:val="auto"/>
                <w:sz w:val="24"/>
                <w:szCs w:val="24"/>
              </w:rPr>
            </w:pPr>
            <w:r w:rsidRPr="000D5200">
              <w:rPr>
                <w:color w:val="auto"/>
                <w:sz w:val="24"/>
                <w:szCs w:val="24"/>
              </w:rPr>
              <w:t>Игра в нападении</w:t>
            </w:r>
          </w:p>
        </w:tc>
      </w:tr>
      <w:tr w:rsidR="004840F8" w:rsidRPr="00A1271B">
        <w:tc>
          <w:tcPr>
            <w:tcW w:w="9185" w:type="dxa"/>
            <w:gridSpan w:val="3"/>
          </w:tcPr>
          <w:p w:rsidR="004840F8" w:rsidRPr="000D5200" w:rsidRDefault="004840F8" w:rsidP="00863759">
            <w:pPr>
              <w:pStyle w:val="a3"/>
              <w:rPr>
                <w:rFonts w:cs="Courier New"/>
                <w:color w:val="auto"/>
                <w:sz w:val="24"/>
                <w:szCs w:val="24"/>
              </w:rPr>
            </w:pPr>
            <w:r w:rsidRPr="000D5200">
              <w:rPr>
                <w:b/>
                <w:bCs/>
                <w:color w:val="auto"/>
                <w:sz w:val="24"/>
                <w:szCs w:val="24"/>
              </w:rPr>
              <w:t>3 четверть</w:t>
            </w:r>
          </w:p>
        </w:tc>
      </w:tr>
      <w:tr w:rsidR="004840F8" w:rsidRPr="00A1271B">
        <w:tc>
          <w:tcPr>
            <w:tcW w:w="1311" w:type="dxa"/>
          </w:tcPr>
          <w:p w:rsidR="004840F8" w:rsidRPr="000D5200" w:rsidRDefault="004840F8" w:rsidP="000D5200">
            <w:pPr>
              <w:pStyle w:val="1"/>
              <w:spacing w:after="0" w:line="360" w:lineRule="auto"/>
              <w:ind w:firstLine="0"/>
              <w:jc w:val="center"/>
              <w:rPr>
                <w:color w:val="auto"/>
                <w:sz w:val="24"/>
                <w:szCs w:val="24"/>
              </w:rPr>
            </w:pPr>
            <w:r w:rsidRPr="000D5200">
              <w:rPr>
                <w:color w:val="auto"/>
                <w:sz w:val="24"/>
                <w:szCs w:val="24"/>
              </w:rPr>
              <w:t>17(17)</w:t>
            </w:r>
          </w:p>
        </w:tc>
        <w:tc>
          <w:tcPr>
            <w:tcW w:w="1689" w:type="dxa"/>
            <w:vAlign w:val="bottom"/>
          </w:tcPr>
          <w:p w:rsidR="004840F8" w:rsidRPr="000D5200" w:rsidRDefault="004840F8" w:rsidP="00863759">
            <w:pPr>
              <w:pStyle w:val="a3"/>
              <w:rPr>
                <w:color w:val="auto"/>
                <w:sz w:val="24"/>
                <w:szCs w:val="24"/>
              </w:rPr>
            </w:pPr>
            <w:r w:rsidRPr="000D5200">
              <w:rPr>
                <w:color w:val="auto"/>
                <w:sz w:val="24"/>
                <w:szCs w:val="24"/>
              </w:rPr>
              <w:t>14.01</w:t>
            </w:r>
          </w:p>
        </w:tc>
        <w:tc>
          <w:tcPr>
            <w:tcW w:w="6185" w:type="dxa"/>
            <w:vAlign w:val="bottom"/>
          </w:tcPr>
          <w:p w:rsidR="004840F8" w:rsidRPr="000D5200" w:rsidRDefault="004840F8" w:rsidP="00863759">
            <w:pPr>
              <w:pStyle w:val="a3"/>
              <w:rPr>
                <w:color w:val="auto"/>
                <w:sz w:val="24"/>
                <w:szCs w:val="24"/>
              </w:rPr>
            </w:pPr>
            <w:r w:rsidRPr="000D5200">
              <w:rPr>
                <w:color w:val="auto"/>
                <w:sz w:val="24"/>
                <w:szCs w:val="24"/>
              </w:rPr>
              <w:t>Открывание.</w:t>
            </w:r>
          </w:p>
        </w:tc>
      </w:tr>
      <w:tr w:rsidR="004840F8" w:rsidRPr="00A1271B">
        <w:tc>
          <w:tcPr>
            <w:tcW w:w="1311" w:type="dxa"/>
          </w:tcPr>
          <w:p w:rsidR="004840F8" w:rsidRPr="000D5200" w:rsidRDefault="004840F8" w:rsidP="000D5200">
            <w:pPr>
              <w:pStyle w:val="1"/>
              <w:spacing w:after="0" w:line="360" w:lineRule="auto"/>
              <w:ind w:firstLine="0"/>
              <w:jc w:val="center"/>
              <w:rPr>
                <w:color w:val="auto"/>
                <w:sz w:val="24"/>
                <w:szCs w:val="24"/>
              </w:rPr>
            </w:pPr>
            <w:r w:rsidRPr="000D5200">
              <w:rPr>
                <w:color w:val="auto"/>
                <w:sz w:val="24"/>
                <w:szCs w:val="24"/>
              </w:rPr>
              <w:t>18(18)</w:t>
            </w:r>
          </w:p>
        </w:tc>
        <w:tc>
          <w:tcPr>
            <w:tcW w:w="1689" w:type="dxa"/>
            <w:vAlign w:val="center"/>
          </w:tcPr>
          <w:p w:rsidR="004840F8" w:rsidRPr="000D5200" w:rsidRDefault="004840F8" w:rsidP="00863759">
            <w:pPr>
              <w:pStyle w:val="a3"/>
              <w:rPr>
                <w:color w:val="auto"/>
                <w:sz w:val="24"/>
                <w:szCs w:val="24"/>
              </w:rPr>
            </w:pPr>
            <w:r w:rsidRPr="000D5200">
              <w:rPr>
                <w:color w:val="auto"/>
                <w:sz w:val="24"/>
                <w:szCs w:val="24"/>
              </w:rPr>
              <w:t>21.01</w:t>
            </w:r>
          </w:p>
        </w:tc>
        <w:tc>
          <w:tcPr>
            <w:tcW w:w="6185" w:type="dxa"/>
            <w:vAlign w:val="center"/>
          </w:tcPr>
          <w:p w:rsidR="004840F8" w:rsidRPr="000D5200" w:rsidRDefault="004840F8" w:rsidP="00863759">
            <w:pPr>
              <w:pStyle w:val="a3"/>
              <w:rPr>
                <w:color w:val="auto"/>
                <w:sz w:val="24"/>
                <w:szCs w:val="24"/>
              </w:rPr>
            </w:pPr>
            <w:r w:rsidRPr="000D5200">
              <w:rPr>
                <w:color w:val="auto"/>
                <w:sz w:val="24"/>
                <w:szCs w:val="24"/>
              </w:rPr>
              <w:t>Быстрый отрыв.</w:t>
            </w:r>
          </w:p>
        </w:tc>
      </w:tr>
      <w:tr w:rsidR="004840F8" w:rsidRPr="00A1271B">
        <w:tc>
          <w:tcPr>
            <w:tcW w:w="1311" w:type="dxa"/>
          </w:tcPr>
          <w:p w:rsidR="004840F8" w:rsidRPr="000D5200" w:rsidRDefault="004840F8" w:rsidP="000D5200">
            <w:pPr>
              <w:pStyle w:val="1"/>
              <w:spacing w:after="0" w:line="360" w:lineRule="auto"/>
              <w:ind w:firstLine="0"/>
              <w:jc w:val="center"/>
              <w:rPr>
                <w:color w:val="auto"/>
                <w:sz w:val="24"/>
                <w:szCs w:val="24"/>
              </w:rPr>
            </w:pPr>
            <w:r w:rsidRPr="000D5200">
              <w:rPr>
                <w:color w:val="auto"/>
                <w:sz w:val="24"/>
                <w:szCs w:val="24"/>
              </w:rPr>
              <w:t>19(19)</w:t>
            </w:r>
          </w:p>
        </w:tc>
        <w:tc>
          <w:tcPr>
            <w:tcW w:w="1689" w:type="dxa"/>
            <w:vAlign w:val="bottom"/>
          </w:tcPr>
          <w:p w:rsidR="004840F8" w:rsidRPr="000D5200" w:rsidRDefault="004840F8" w:rsidP="00863759">
            <w:pPr>
              <w:pStyle w:val="a3"/>
              <w:rPr>
                <w:color w:val="auto"/>
                <w:sz w:val="24"/>
                <w:szCs w:val="24"/>
              </w:rPr>
            </w:pPr>
            <w:r w:rsidRPr="000D5200">
              <w:rPr>
                <w:color w:val="auto"/>
                <w:sz w:val="24"/>
                <w:szCs w:val="24"/>
              </w:rPr>
              <w:t>28.01</w:t>
            </w:r>
          </w:p>
        </w:tc>
        <w:tc>
          <w:tcPr>
            <w:tcW w:w="6185" w:type="dxa"/>
            <w:vAlign w:val="bottom"/>
          </w:tcPr>
          <w:p w:rsidR="004840F8" w:rsidRPr="000D5200" w:rsidRDefault="004840F8" w:rsidP="00863759">
            <w:pPr>
              <w:pStyle w:val="a3"/>
              <w:rPr>
                <w:color w:val="auto"/>
                <w:sz w:val="24"/>
                <w:szCs w:val="24"/>
              </w:rPr>
            </w:pPr>
            <w:r w:rsidRPr="000D5200">
              <w:rPr>
                <w:color w:val="auto"/>
                <w:sz w:val="24"/>
                <w:szCs w:val="24"/>
              </w:rPr>
              <w:t>Бег 500, 1000, метров. Бросок и ловля мяча из различных положений тела.</w:t>
            </w:r>
          </w:p>
        </w:tc>
      </w:tr>
      <w:tr w:rsidR="004840F8" w:rsidRPr="00A1271B">
        <w:tc>
          <w:tcPr>
            <w:tcW w:w="1311" w:type="dxa"/>
          </w:tcPr>
          <w:p w:rsidR="004840F8" w:rsidRPr="000D5200" w:rsidRDefault="004840F8" w:rsidP="000D5200">
            <w:pPr>
              <w:pStyle w:val="1"/>
              <w:spacing w:after="0" w:line="360" w:lineRule="auto"/>
              <w:ind w:firstLine="0"/>
              <w:jc w:val="center"/>
              <w:rPr>
                <w:color w:val="auto"/>
                <w:sz w:val="24"/>
                <w:szCs w:val="24"/>
              </w:rPr>
            </w:pPr>
            <w:r w:rsidRPr="000D5200">
              <w:rPr>
                <w:color w:val="auto"/>
                <w:sz w:val="24"/>
                <w:szCs w:val="24"/>
              </w:rPr>
              <w:t>20(20)</w:t>
            </w:r>
          </w:p>
        </w:tc>
        <w:tc>
          <w:tcPr>
            <w:tcW w:w="1689" w:type="dxa"/>
            <w:vAlign w:val="bottom"/>
          </w:tcPr>
          <w:p w:rsidR="004840F8" w:rsidRPr="000D5200" w:rsidRDefault="004840F8" w:rsidP="00863759">
            <w:pPr>
              <w:pStyle w:val="a3"/>
              <w:rPr>
                <w:color w:val="auto"/>
                <w:sz w:val="24"/>
                <w:szCs w:val="24"/>
              </w:rPr>
            </w:pPr>
            <w:r w:rsidRPr="000D5200">
              <w:rPr>
                <w:color w:val="auto"/>
                <w:sz w:val="24"/>
                <w:szCs w:val="24"/>
              </w:rPr>
              <w:t>04.02</w:t>
            </w:r>
          </w:p>
        </w:tc>
        <w:tc>
          <w:tcPr>
            <w:tcW w:w="6185" w:type="dxa"/>
            <w:vAlign w:val="bottom"/>
          </w:tcPr>
          <w:p w:rsidR="004840F8" w:rsidRPr="000D5200" w:rsidRDefault="004840F8" w:rsidP="00863759">
            <w:pPr>
              <w:pStyle w:val="a3"/>
              <w:rPr>
                <w:color w:val="auto"/>
                <w:sz w:val="24"/>
                <w:szCs w:val="24"/>
              </w:rPr>
            </w:pPr>
            <w:r w:rsidRPr="000D5200">
              <w:rPr>
                <w:color w:val="auto"/>
                <w:sz w:val="24"/>
                <w:szCs w:val="24"/>
              </w:rPr>
              <w:t>Подтягивание. Сгибание и разгибание рук в упоре.</w:t>
            </w:r>
          </w:p>
        </w:tc>
      </w:tr>
      <w:tr w:rsidR="004840F8" w:rsidRPr="00A1271B">
        <w:tc>
          <w:tcPr>
            <w:tcW w:w="1311" w:type="dxa"/>
          </w:tcPr>
          <w:p w:rsidR="004840F8" w:rsidRPr="000D5200" w:rsidRDefault="004840F8" w:rsidP="000D5200">
            <w:pPr>
              <w:pStyle w:val="1"/>
              <w:spacing w:after="0" w:line="360" w:lineRule="auto"/>
              <w:ind w:firstLine="0"/>
              <w:jc w:val="center"/>
              <w:rPr>
                <w:color w:val="auto"/>
                <w:sz w:val="24"/>
                <w:szCs w:val="24"/>
              </w:rPr>
            </w:pPr>
            <w:r w:rsidRPr="000D5200">
              <w:rPr>
                <w:color w:val="auto"/>
                <w:sz w:val="24"/>
                <w:szCs w:val="24"/>
              </w:rPr>
              <w:t>21(21)</w:t>
            </w:r>
          </w:p>
        </w:tc>
        <w:tc>
          <w:tcPr>
            <w:tcW w:w="1689" w:type="dxa"/>
            <w:vAlign w:val="bottom"/>
          </w:tcPr>
          <w:p w:rsidR="004840F8" w:rsidRPr="000D5200" w:rsidRDefault="004840F8" w:rsidP="00863759">
            <w:pPr>
              <w:pStyle w:val="a3"/>
              <w:rPr>
                <w:color w:val="auto"/>
                <w:sz w:val="24"/>
                <w:szCs w:val="24"/>
              </w:rPr>
            </w:pPr>
            <w:r w:rsidRPr="000D5200">
              <w:rPr>
                <w:color w:val="auto"/>
                <w:sz w:val="24"/>
                <w:szCs w:val="24"/>
              </w:rPr>
              <w:t>11.02</w:t>
            </w:r>
          </w:p>
        </w:tc>
        <w:tc>
          <w:tcPr>
            <w:tcW w:w="6185" w:type="dxa"/>
            <w:vAlign w:val="bottom"/>
          </w:tcPr>
          <w:p w:rsidR="004840F8" w:rsidRPr="000D5200" w:rsidRDefault="004840F8" w:rsidP="00863759">
            <w:pPr>
              <w:pStyle w:val="a3"/>
              <w:rPr>
                <w:color w:val="auto"/>
                <w:sz w:val="24"/>
                <w:szCs w:val="24"/>
              </w:rPr>
            </w:pPr>
            <w:r w:rsidRPr="000D5200">
              <w:rPr>
                <w:color w:val="auto"/>
                <w:sz w:val="24"/>
                <w:szCs w:val="24"/>
              </w:rPr>
              <w:t>Прыжки через скакалку, напрыгивание и соскоки.</w:t>
            </w:r>
          </w:p>
        </w:tc>
      </w:tr>
      <w:tr w:rsidR="004840F8" w:rsidRPr="00A1271B">
        <w:tc>
          <w:tcPr>
            <w:tcW w:w="1311" w:type="dxa"/>
          </w:tcPr>
          <w:p w:rsidR="004840F8" w:rsidRPr="000D5200" w:rsidRDefault="004840F8" w:rsidP="000D5200">
            <w:pPr>
              <w:pStyle w:val="1"/>
              <w:spacing w:after="0" w:line="360" w:lineRule="auto"/>
              <w:ind w:firstLine="0"/>
              <w:jc w:val="center"/>
              <w:rPr>
                <w:color w:val="auto"/>
                <w:sz w:val="24"/>
                <w:szCs w:val="24"/>
              </w:rPr>
            </w:pPr>
            <w:r w:rsidRPr="000D5200">
              <w:rPr>
                <w:color w:val="auto"/>
                <w:sz w:val="24"/>
                <w:szCs w:val="24"/>
              </w:rPr>
              <w:t>22(22)</w:t>
            </w:r>
          </w:p>
        </w:tc>
        <w:tc>
          <w:tcPr>
            <w:tcW w:w="1689" w:type="dxa"/>
            <w:vAlign w:val="bottom"/>
          </w:tcPr>
          <w:p w:rsidR="004840F8" w:rsidRPr="000D5200" w:rsidRDefault="004840F8" w:rsidP="00863759">
            <w:pPr>
              <w:pStyle w:val="a3"/>
              <w:rPr>
                <w:color w:val="auto"/>
                <w:sz w:val="24"/>
                <w:szCs w:val="24"/>
              </w:rPr>
            </w:pPr>
            <w:r w:rsidRPr="000D5200">
              <w:rPr>
                <w:color w:val="auto"/>
                <w:sz w:val="24"/>
                <w:szCs w:val="24"/>
              </w:rPr>
              <w:t>18.02</w:t>
            </w:r>
          </w:p>
        </w:tc>
        <w:tc>
          <w:tcPr>
            <w:tcW w:w="6185" w:type="dxa"/>
            <w:vAlign w:val="bottom"/>
          </w:tcPr>
          <w:p w:rsidR="004840F8" w:rsidRPr="000D5200" w:rsidRDefault="004840F8" w:rsidP="00863759">
            <w:pPr>
              <w:pStyle w:val="a3"/>
              <w:rPr>
                <w:color w:val="auto"/>
                <w:sz w:val="24"/>
                <w:szCs w:val="24"/>
              </w:rPr>
            </w:pPr>
            <w:r w:rsidRPr="000D5200">
              <w:rPr>
                <w:color w:val="auto"/>
                <w:sz w:val="24"/>
                <w:szCs w:val="24"/>
              </w:rPr>
              <w:t>Участие в соревнованиях по баскетболу среди школы.</w:t>
            </w:r>
          </w:p>
        </w:tc>
      </w:tr>
      <w:tr w:rsidR="004840F8" w:rsidRPr="00A1271B">
        <w:tc>
          <w:tcPr>
            <w:tcW w:w="1311" w:type="dxa"/>
          </w:tcPr>
          <w:p w:rsidR="004840F8" w:rsidRPr="000D5200" w:rsidRDefault="004840F8" w:rsidP="000D5200">
            <w:pPr>
              <w:pStyle w:val="1"/>
              <w:spacing w:after="0" w:line="360" w:lineRule="auto"/>
              <w:ind w:firstLine="0"/>
              <w:jc w:val="center"/>
              <w:rPr>
                <w:color w:val="auto"/>
                <w:sz w:val="24"/>
                <w:szCs w:val="24"/>
              </w:rPr>
            </w:pPr>
            <w:r w:rsidRPr="000D5200">
              <w:rPr>
                <w:color w:val="auto"/>
                <w:sz w:val="24"/>
                <w:szCs w:val="24"/>
              </w:rPr>
              <w:t>23(23)</w:t>
            </w:r>
          </w:p>
        </w:tc>
        <w:tc>
          <w:tcPr>
            <w:tcW w:w="1689" w:type="dxa"/>
            <w:vAlign w:val="bottom"/>
          </w:tcPr>
          <w:p w:rsidR="004840F8" w:rsidRPr="000D5200" w:rsidRDefault="004840F8" w:rsidP="00863759">
            <w:pPr>
              <w:pStyle w:val="a3"/>
              <w:rPr>
                <w:color w:val="auto"/>
                <w:sz w:val="24"/>
                <w:szCs w:val="24"/>
              </w:rPr>
            </w:pPr>
            <w:r w:rsidRPr="000D5200">
              <w:rPr>
                <w:color w:val="auto"/>
                <w:sz w:val="24"/>
                <w:szCs w:val="24"/>
              </w:rPr>
              <w:t>25.02</w:t>
            </w:r>
          </w:p>
        </w:tc>
        <w:tc>
          <w:tcPr>
            <w:tcW w:w="6185" w:type="dxa"/>
            <w:vAlign w:val="bottom"/>
          </w:tcPr>
          <w:p w:rsidR="004840F8" w:rsidRPr="000D5200" w:rsidRDefault="004840F8" w:rsidP="00863759">
            <w:pPr>
              <w:pStyle w:val="a3"/>
              <w:rPr>
                <w:color w:val="auto"/>
                <w:sz w:val="24"/>
                <w:szCs w:val="24"/>
              </w:rPr>
            </w:pPr>
            <w:r w:rsidRPr="000D5200">
              <w:rPr>
                <w:color w:val="auto"/>
                <w:sz w:val="24"/>
                <w:szCs w:val="24"/>
              </w:rPr>
              <w:t xml:space="preserve">Игра </w:t>
            </w:r>
            <w:r w:rsidRPr="000D5200">
              <w:rPr>
                <w:color w:val="auto"/>
                <w:sz w:val="24"/>
                <w:szCs w:val="24"/>
                <w:lang w:eastAsia="en-US"/>
              </w:rPr>
              <w:t>1</w:t>
            </w:r>
            <w:r w:rsidRPr="000D5200">
              <w:rPr>
                <w:color w:val="auto"/>
                <w:sz w:val="24"/>
                <w:szCs w:val="24"/>
                <w:lang w:val="en-US" w:eastAsia="en-US"/>
              </w:rPr>
              <w:t>x</w:t>
            </w:r>
            <w:r w:rsidRPr="000D5200">
              <w:rPr>
                <w:color w:val="auto"/>
                <w:sz w:val="24"/>
                <w:szCs w:val="24"/>
                <w:lang w:eastAsia="en-US"/>
              </w:rPr>
              <w:t xml:space="preserve">1 </w:t>
            </w:r>
            <w:r w:rsidRPr="000D5200">
              <w:rPr>
                <w:color w:val="auto"/>
                <w:sz w:val="24"/>
                <w:szCs w:val="24"/>
              </w:rPr>
              <w:t>в ограниченном пространстве.</w:t>
            </w:r>
          </w:p>
        </w:tc>
      </w:tr>
      <w:tr w:rsidR="004840F8" w:rsidRPr="00A1271B">
        <w:tc>
          <w:tcPr>
            <w:tcW w:w="1311" w:type="dxa"/>
          </w:tcPr>
          <w:p w:rsidR="004840F8" w:rsidRPr="000D5200" w:rsidRDefault="004840F8" w:rsidP="000D5200">
            <w:pPr>
              <w:pStyle w:val="1"/>
              <w:spacing w:after="0" w:line="360" w:lineRule="auto"/>
              <w:ind w:firstLine="0"/>
              <w:jc w:val="center"/>
              <w:rPr>
                <w:color w:val="auto"/>
                <w:sz w:val="24"/>
                <w:szCs w:val="24"/>
              </w:rPr>
            </w:pPr>
            <w:r w:rsidRPr="000D5200">
              <w:rPr>
                <w:color w:val="auto"/>
                <w:sz w:val="24"/>
                <w:szCs w:val="24"/>
              </w:rPr>
              <w:t>24(24)</w:t>
            </w:r>
          </w:p>
        </w:tc>
        <w:tc>
          <w:tcPr>
            <w:tcW w:w="1689" w:type="dxa"/>
            <w:vAlign w:val="bottom"/>
          </w:tcPr>
          <w:p w:rsidR="004840F8" w:rsidRPr="000D5200" w:rsidRDefault="004840F8" w:rsidP="00863759">
            <w:pPr>
              <w:pStyle w:val="a3"/>
              <w:rPr>
                <w:color w:val="auto"/>
                <w:sz w:val="24"/>
                <w:szCs w:val="24"/>
              </w:rPr>
            </w:pPr>
            <w:r w:rsidRPr="000D5200">
              <w:rPr>
                <w:color w:val="auto"/>
                <w:sz w:val="24"/>
                <w:szCs w:val="24"/>
              </w:rPr>
              <w:t>04.03</w:t>
            </w:r>
          </w:p>
        </w:tc>
        <w:tc>
          <w:tcPr>
            <w:tcW w:w="6185" w:type="dxa"/>
            <w:vAlign w:val="bottom"/>
          </w:tcPr>
          <w:p w:rsidR="004840F8" w:rsidRPr="000D5200" w:rsidRDefault="004840F8" w:rsidP="00863759">
            <w:pPr>
              <w:pStyle w:val="a3"/>
              <w:rPr>
                <w:color w:val="auto"/>
                <w:sz w:val="24"/>
                <w:szCs w:val="24"/>
              </w:rPr>
            </w:pPr>
            <w:r w:rsidRPr="000D5200">
              <w:rPr>
                <w:color w:val="auto"/>
                <w:sz w:val="24"/>
                <w:szCs w:val="24"/>
              </w:rPr>
              <w:t>Игра в квадрате.</w:t>
            </w:r>
          </w:p>
        </w:tc>
      </w:tr>
      <w:tr w:rsidR="004840F8" w:rsidRPr="00A1271B">
        <w:tc>
          <w:tcPr>
            <w:tcW w:w="1311" w:type="dxa"/>
          </w:tcPr>
          <w:p w:rsidR="004840F8" w:rsidRPr="000D5200" w:rsidRDefault="004840F8" w:rsidP="000D5200">
            <w:pPr>
              <w:pStyle w:val="1"/>
              <w:spacing w:after="0" w:line="360" w:lineRule="auto"/>
              <w:ind w:firstLine="0"/>
              <w:jc w:val="center"/>
              <w:rPr>
                <w:color w:val="auto"/>
                <w:sz w:val="24"/>
                <w:szCs w:val="24"/>
              </w:rPr>
            </w:pPr>
            <w:r w:rsidRPr="000D5200">
              <w:rPr>
                <w:color w:val="auto"/>
                <w:sz w:val="24"/>
                <w:szCs w:val="24"/>
              </w:rPr>
              <w:t>25(25)</w:t>
            </w:r>
          </w:p>
        </w:tc>
        <w:tc>
          <w:tcPr>
            <w:tcW w:w="1689" w:type="dxa"/>
            <w:vAlign w:val="bottom"/>
          </w:tcPr>
          <w:p w:rsidR="004840F8" w:rsidRPr="000D5200" w:rsidRDefault="004840F8" w:rsidP="00863759">
            <w:pPr>
              <w:pStyle w:val="a3"/>
              <w:rPr>
                <w:color w:val="auto"/>
                <w:sz w:val="24"/>
                <w:szCs w:val="24"/>
              </w:rPr>
            </w:pPr>
            <w:r w:rsidRPr="000D5200">
              <w:rPr>
                <w:color w:val="auto"/>
                <w:sz w:val="24"/>
                <w:szCs w:val="24"/>
              </w:rPr>
              <w:t>11.03</w:t>
            </w:r>
          </w:p>
        </w:tc>
        <w:tc>
          <w:tcPr>
            <w:tcW w:w="6185" w:type="dxa"/>
            <w:vAlign w:val="bottom"/>
          </w:tcPr>
          <w:p w:rsidR="004840F8" w:rsidRPr="000D5200" w:rsidRDefault="004840F8" w:rsidP="00863759">
            <w:pPr>
              <w:pStyle w:val="a3"/>
              <w:rPr>
                <w:color w:val="auto"/>
                <w:sz w:val="24"/>
                <w:szCs w:val="24"/>
              </w:rPr>
            </w:pPr>
            <w:r w:rsidRPr="000D5200">
              <w:rPr>
                <w:color w:val="auto"/>
                <w:sz w:val="24"/>
                <w:szCs w:val="24"/>
              </w:rPr>
              <w:t>Правила техники безопасности при проведении занятий по физической культуре</w:t>
            </w:r>
          </w:p>
        </w:tc>
      </w:tr>
      <w:tr w:rsidR="004840F8" w:rsidRPr="00A1271B">
        <w:tc>
          <w:tcPr>
            <w:tcW w:w="1311" w:type="dxa"/>
          </w:tcPr>
          <w:p w:rsidR="004840F8" w:rsidRPr="000D5200" w:rsidRDefault="004840F8" w:rsidP="000D5200">
            <w:pPr>
              <w:pStyle w:val="1"/>
              <w:spacing w:after="0" w:line="360" w:lineRule="auto"/>
              <w:ind w:firstLine="0"/>
              <w:jc w:val="center"/>
              <w:rPr>
                <w:color w:val="auto"/>
                <w:sz w:val="24"/>
                <w:szCs w:val="24"/>
              </w:rPr>
            </w:pPr>
            <w:r w:rsidRPr="000D5200">
              <w:rPr>
                <w:color w:val="auto"/>
                <w:sz w:val="24"/>
                <w:szCs w:val="24"/>
              </w:rPr>
              <w:t>26(26)</w:t>
            </w:r>
          </w:p>
        </w:tc>
        <w:tc>
          <w:tcPr>
            <w:tcW w:w="1689" w:type="dxa"/>
            <w:vAlign w:val="bottom"/>
          </w:tcPr>
          <w:p w:rsidR="004840F8" w:rsidRPr="000D5200" w:rsidRDefault="004840F8" w:rsidP="00863759">
            <w:pPr>
              <w:pStyle w:val="a3"/>
              <w:rPr>
                <w:color w:val="auto"/>
                <w:sz w:val="24"/>
                <w:szCs w:val="24"/>
              </w:rPr>
            </w:pPr>
            <w:r w:rsidRPr="000D5200">
              <w:rPr>
                <w:color w:val="auto"/>
                <w:sz w:val="24"/>
                <w:szCs w:val="24"/>
              </w:rPr>
              <w:t>18.03</w:t>
            </w:r>
          </w:p>
        </w:tc>
        <w:tc>
          <w:tcPr>
            <w:tcW w:w="6185" w:type="dxa"/>
            <w:vAlign w:val="bottom"/>
          </w:tcPr>
          <w:p w:rsidR="004840F8" w:rsidRPr="000D5200" w:rsidRDefault="004840F8" w:rsidP="00863759">
            <w:pPr>
              <w:pStyle w:val="a3"/>
              <w:rPr>
                <w:color w:val="auto"/>
                <w:sz w:val="24"/>
                <w:szCs w:val="24"/>
              </w:rPr>
            </w:pPr>
            <w:r w:rsidRPr="000D5200">
              <w:rPr>
                <w:color w:val="auto"/>
                <w:sz w:val="24"/>
                <w:szCs w:val="24"/>
              </w:rPr>
              <w:t>Правила соревнований по баскетболу.</w:t>
            </w:r>
          </w:p>
        </w:tc>
      </w:tr>
      <w:tr w:rsidR="004840F8" w:rsidRPr="00A1271B">
        <w:tc>
          <w:tcPr>
            <w:tcW w:w="9185" w:type="dxa"/>
            <w:gridSpan w:val="3"/>
          </w:tcPr>
          <w:p w:rsidR="004840F8" w:rsidRPr="000D5200" w:rsidRDefault="004840F8" w:rsidP="00863759">
            <w:pPr>
              <w:pStyle w:val="a3"/>
              <w:rPr>
                <w:rFonts w:cs="Courier New"/>
                <w:color w:val="auto"/>
                <w:sz w:val="24"/>
                <w:szCs w:val="24"/>
              </w:rPr>
            </w:pPr>
            <w:r w:rsidRPr="000D5200">
              <w:rPr>
                <w:b/>
                <w:bCs/>
                <w:color w:val="auto"/>
                <w:sz w:val="24"/>
                <w:szCs w:val="24"/>
              </w:rPr>
              <w:t>4 четверть</w:t>
            </w:r>
          </w:p>
        </w:tc>
      </w:tr>
      <w:tr w:rsidR="004840F8" w:rsidRPr="00A1271B">
        <w:tc>
          <w:tcPr>
            <w:tcW w:w="1311" w:type="dxa"/>
          </w:tcPr>
          <w:p w:rsidR="004840F8" w:rsidRPr="000D5200" w:rsidRDefault="004840F8" w:rsidP="000D5200">
            <w:pPr>
              <w:pStyle w:val="1"/>
              <w:spacing w:after="0" w:line="360" w:lineRule="auto"/>
              <w:ind w:firstLine="0"/>
              <w:jc w:val="center"/>
              <w:rPr>
                <w:color w:val="auto"/>
                <w:sz w:val="24"/>
                <w:szCs w:val="24"/>
              </w:rPr>
            </w:pPr>
            <w:r w:rsidRPr="000D5200">
              <w:rPr>
                <w:color w:val="auto"/>
                <w:sz w:val="24"/>
                <w:szCs w:val="24"/>
              </w:rPr>
              <w:t>27(27)</w:t>
            </w:r>
          </w:p>
        </w:tc>
        <w:tc>
          <w:tcPr>
            <w:tcW w:w="1689" w:type="dxa"/>
            <w:vAlign w:val="bottom"/>
          </w:tcPr>
          <w:p w:rsidR="004840F8" w:rsidRPr="000D5200" w:rsidRDefault="004840F8" w:rsidP="00863759">
            <w:pPr>
              <w:pStyle w:val="a3"/>
              <w:rPr>
                <w:color w:val="auto"/>
                <w:sz w:val="24"/>
                <w:szCs w:val="24"/>
              </w:rPr>
            </w:pPr>
            <w:r w:rsidRPr="000D5200">
              <w:rPr>
                <w:color w:val="auto"/>
                <w:sz w:val="24"/>
                <w:szCs w:val="24"/>
              </w:rPr>
              <w:t>01.04</w:t>
            </w:r>
          </w:p>
        </w:tc>
        <w:tc>
          <w:tcPr>
            <w:tcW w:w="6185" w:type="dxa"/>
            <w:vAlign w:val="bottom"/>
          </w:tcPr>
          <w:p w:rsidR="004840F8" w:rsidRPr="000D5200" w:rsidRDefault="004840F8" w:rsidP="00863759">
            <w:pPr>
              <w:pStyle w:val="a3"/>
              <w:rPr>
                <w:color w:val="auto"/>
                <w:sz w:val="24"/>
                <w:szCs w:val="24"/>
              </w:rPr>
            </w:pPr>
            <w:r w:rsidRPr="000D5200">
              <w:rPr>
                <w:color w:val="auto"/>
                <w:sz w:val="24"/>
                <w:szCs w:val="24"/>
              </w:rPr>
              <w:t xml:space="preserve">Свободная игра </w:t>
            </w:r>
            <w:r w:rsidRPr="000D5200">
              <w:rPr>
                <w:color w:val="auto"/>
                <w:sz w:val="24"/>
                <w:szCs w:val="24"/>
                <w:lang w:eastAsia="en-US"/>
              </w:rPr>
              <w:t>3</w:t>
            </w:r>
            <w:r w:rsidRPr="000D5200">
              <w:rPr>
                <w:color w:val="auto"/>
                <w:sz w:val="24"/>
                <w:szCs w:val="24"/>
                <w:lang w:val="en-US" w:eastAsia="en-US"/>
              </w:rPr>
              <w:t>x</w:t>
            </w:r>
            <w:r w:rsidRPr="000D5200">
              <w:rPr>
                <w:color w:val="auto"/>
                <w:sz w:val="24"/>
                <w:szCs w:val="24"/>
                <w:lang w:eastAsia="en-US"/>
              </w:rPr>
              <w:t xml:space="preserve">3 </w:t>
            </w:r>
            <w:r w:rsidRPr="000D5200">
              <w:rPr>
                <w:color w:val="auto"/>
                <w:sz w:val="24"/>
                <w:szCs w:val="24"/>
              </w:rPr>
              <w:t>на половине площадки.</w:t>
            </w:r>
          </w:p>
        </w:tc>
      </w:tr>
      <w:tr w:rsidR="004840F8" w:rsidRPr="00A1271B">
        <w:tc>
          <w:tcPr>
            <w:tcW w:w="1311" w:type="dxa"/>
          </w:tcPr>
          <w:p w:rsidR="004840F8" w:rsidRPr="000D5200" w:rsidRDefault="004840F8" w:rsidP="000D5200">
            <w:pPr>
              <w:pStyle w:val="1"/>
              <w:spacing w:after="0" w:line="360" w:lineRule="auto"/>
              <w:ind w:firstLine="0"/>
              <w:jc w:val="center"/>
              <w:rPr>
                <w:color w:val="auto"/>
                <w:sz w:val="24"/>
                <w:szCs w:val="24"/>
              </w:rPr>
            </w:pPr>
            <w:r w:rsidRPr="000D5200">
              <w:rPr>
                <w:color w:val="auto"/>
                <w:sz w:val="24"/>
                <w:szCs w:val="24"/>
              </w:rPr>
              <w:t>28(28)</w:t>
            </w:r>
          </w:p>
        </w:tc>
        <w:tc>
          <w:tcPr>
            <w:tcW w:w="1689" w:type="dxa"/>
            <w:vAlign w:val="bottom"/>
          </w:tcPr>
          <w:p w:rsidR="004840F8" w:rsidRPr="000D5200" w:rsidRDefault="004840F8" w:rsidP="00863759">
            <w:pPr>
              <w:pStyle w:val="a3"/>
              <w:rPr>
                <w:color w:val="auto"/>
                <w:sz w:val="24"/>
                <w:szCs w:val="24"/>
              </w:rPr>
            </w:pPr>
            <w:r w:rsidRPr="000D5200">
              <w:rPr>
                <w:color w:val="auto"/>
                <w:sz w:val="24"/>
                <w:szCs w:val="24"/>
              </w:rPr>
              <w:t>08.04</w:t>
            </w:r>
          </w:p>
        </w:tc>
        <w:tc>
          <w:tcPr>
            <w:tcW w:w="6185" w:type="dxa"/>
            <w:vAlign w:val="bottom"/>
          </w:tcPr>
          <w:p w:rsidR="004840F8" w:rsidRPr="000D5200" w:rsidRDefault="004840F8" w:rsidP="00863759">
            <w:pPr>
              <w:pStyle w:val="a3"/>
              <w:rPr>
                <w:color w:val="auto"/>
                <w:sz w:val="24"/>
                <w:szCs w:val="24"/>
              </w:rPr>
            </w:pPr>
            <w:r w:rsidRPr="000D5200">
              <w:rPr>
                <w:color w:val="auto"/>
                <w:sz w:val="24"/>
                <w:szCs w:val="24"/>
              </w:rPr>
              <w:t>Ведение одной рукой. В движении: ведение левой и правой рукой с переводами перед собой, за спиной, между ног, ведение с поворотами, ведение 2 мячей одновременно.</w:t>
            </w:r>
          </w:p>
        </w:tc>
      </w:tr>
      <w:tr w:rsidR="004840F8" w:rsidRPr="00A1271B">
        <w:tc>
          <w:tcPr>
            <w:tcW w:w="1311" w:type="dxa"/>
          </w:tcPr>
          <w:p w:rsidR="004840F8" w:rsidRPr="000D5200" w:rsidRDefault="004840F8" w:rsidP="000D5200">
            <w:pPr>
              <w:pStyle w:val="1"/>
              <w:spacing w:after="0" w:line="360" w:lineRule="auto"/>
              <w:ind w:firstLine="0"/>
              <w:jc w:val="center"/>
              <w:rPr>
                <w:color w:val="auto"/>
                <w:sz w:val="24"/>
                <w:szCs w:val="24"/>
              </w:rPr>
            </w:pPr>
            <w:r w:rsidRPr="000D5200">
              <w:rPr>
                <w:color w:val="auto"/>
                <w:sz w:val="24"/>
                <w:szCs w:val="24"/>
              </w:rPr>
              <w:t>29(29)</w:t>
            </w:r>
          </w:p>
        </w:tc>
        <w:tc>
          <w:tcPr>
            <w:tcW w:w="1689" w:type="dxa"/>
            <w:vAlign w:val="bottom"/>
          </w:tcPr>
          <w:p w:rsidR="004840F8" w:rsidRPr="000D5200" w:rsidRDefault="004840F8" w:rsidP="00863759">
            <w:pPr>
              <w:pStyle w:val="a3"/>
              <w:rPr>
                <w:color w:val="auto"/>
                <w:sz w:val="24"/>
                <w:szCs w:val="24"/>
              </w:rPr>
            </w:pPr>
            <w:r w:rsidRPr="000D5200">
              <w:rPr>
                <w:color w:val="auto"/>
                <w:sz w:val="24"/>
                <w:szCs w:val="24"/>
              </w:rPr>
              <w:t>15.04</w:t>
            </w:r>
          </w:p>
        </w:tc>
        <w:tc>
          <w:tcPr>
            <w:tcW w:w="6185" w:type="dxa"/>
            <w:vAlign w:val="bottom"/>
          </w:tcPr>
          <w:p w:rsidR="004840F8" w:rsidRPr="000D5200" w:rsidRDefault="004840F8" w:rsidP="00863759">
            <w:pPr>
              <w:pStyle w:val="a3"/>
              <w:rPr>
                <w:color w:val="auto"/>
                <w:sz w:val="24"/>
                <w:szCs w:val="24"/>
              </w:rPr>
            </w:pPr>
            <w:r w:rsidRPr="000D5200">
              <w:rPr>
                <w:color w:val="auto"/>
                <w:sz w:val="24"/>
                <w:szCs w:val="24"/>
              </w:rPr>
              <w:t>Перемещения баскетболиста в защитной стойке.</w:t>
            </w:r>
          </w:p>
        </w:tc>
      </w:tr>
      <w:tr w:rsidR="004840F8" w:rsidRPr="00A1271B">
        <w:tc>
          <w:tcPr>
            <w:tcW w:w="1311" w:type="dxa"/>
          </w:tcPr>
          <w:p w:rsidR="004840F8" w:rsidRPr="000D5200" w:rsidRDefault="004840F8" w:rsidP="000D5200">
            <w:pPr>
              <w:pStyle w:val="1"/>
              <w:spacing w:after="0" w:line="360" w:lineRule="auto"/>
              <w:ind w:firstLine="0"/>
              <w:jc w:val="center"/>
              <w:rPr>
                <w:color w:val="auto"/>
                <w:sz w:val="24"/>
                <w:szCs w:val="24"/>
              </w:rPr>
            </w:pPr>
            <w:r w:rsidRPr="000D5200">
              <w:rPr>
                <w:color w:val="auto"/>
                <w:sz w:val="24"/>
                <w:szCs w:val="24"/>
              </w:rPr>
              <w:t>30(30)</w:t>
            </w:r>
          </w:p>
        </w:tc>
        <w:tc>
          <w:tcPr>
            <w:tcW w:w="1689" w:type="dxa"/>
            <w:vAlign w:val="bottom"/>
          </w:tcPr>
          <w:p w:rsidR="004840F8" w:rsidRPr="000D5200" w:rsidRDefault="004840F8" w:rsidP="00863759">
            <w:pPr>
              <w:pStyle w:val="a3"/>
              <w:rPr>
                <w:color w:val="auto"/>
                <w:sz w:val="24"/>
                <w:szCs w:val="24"/>
              </w:rPr>
            </w:pPr>
            <w:r w:rsidRPr="000D5200">
              <w:rPr>
                <w:color w:val="auto"/>
                <w:sz w:val="24"/>
                <w:szCs w:val="24"/>
              </w:rPr>
              <w:t>22.04</w:t>
            </w:r>
          </w:p>
        </w:tc>
        <w:tc>
          <w:tcPr>
            <w:tcW w:w="6185" w:type="dxa"/>
            <w:vAlign w:val="bottom"/>
          </w:tcPr>
          <w:p w:rsidR="004840F8" w:rsidRPr="000D5200" w:rsidRDefault="004840F8" w:rsidP="00863759">
            <w:pPr>
              <w:pStyle w:val="a3"/>
              <w:rPr>
                <w:color w:val="auto"/>
                <w:sz w:val="24"/>
                <w:szCs w:val="24"/>
              </w:rPr>
            </w:pPr>
            <w:r w:rsidRPr="000D5200">
              <w:rPr>
                <w:color w:val="auto"/>
                <w:sz w:val="24"/>
                <w:szCs w:val="24"/>
              </w:rPr>
              <w:t>Шагом, бегом, приставными шагами, с изменением скорости и направления.</w:t>
            </w:r>
          </w:p>
        </w:tc>
      </w:tr>
      <w:tr w:rsidR="004840F8" w:rsidRPr="00A1271B">
        <w:tc>
          <w:tcPr>
            <w:tcW w:w="1311" w:type="dxa"/>
          </w:tcPr>
          <w:p w:rsidR="004840F8" w:rsidRPr="000D5200" w:rsidRDefault="004840F8" w:rsidP="000D5200">
            <w:pPr>
              <w:pStyle w:val="1"/>
              <w:spacing w:after="0" w:line="360" w:lineRule="auto"/>
              <w:ind w:firstLine="0"/>
              <w:jc w:val="center"/>
              <w:rPr>
                <w:color w:val="auto"/>
                <w:sz w:val="24"/>
                <w:szCs w:val="24"/>
              </w:rPr>
            </w:pPr>
            <w:r w:rsidRPr="000D5200">
              <w:rPr>
                <w:color w:val="auto"/>
                <w:sz w:val="24"/>
                <w:szCs w:val="24"/>
              </w:rPr>
              <w:t>31(31)</w:t>
            </w:r>
          </w:p>
        </w:tc>
        <w:tc>
          <w:tcPr>
            <w:tcW w:w="1689" w:type="dxa"/>
            <w:vAlign w:val="bottom"/>
          </w:tcPr>
          <w:p w:rsidR="004840F8" w:rsidRPr="000D5200" w:rsidRDefault="004840F8" w:rsidP="00863759">
            <w:pPr>
              <w:pStyle w:val="a3"/>
              <w:rPr>
                <w:color w:val="auto"/>
                <w:sz w:val="24"/>
                <w:szCs w:val="24"/>
              </w:rPr>
            </w:pPr>
            <w:r w:rsidRPr="000D5200">
              <w:rPr>
                <w:color w:val="auto"/>
                <w:sz w:val="24"/>
                <w:szCs w:val="24"/>
              </w:rPr>
              <w:t>29.04</w:t>
            </w:r>
          </w:p>
        </w:tc>
        <w:tc>
          <w:tcPr>
            <w:tcW w:w="6185" w:type="dxa"/>
            <w:vAlign w:val="bottom"/>
          </w:tcPr>
          <w:p w:rsidR="004840F8" w:rsidRPr="000D5200" w:rsidRDefault="004840F8" w:rsidP="00863759">
            <w:pPr>
              <w:pStyle w:val="a3"/>
              <w:rPr>
                <w:color w:val="auto"/>
                <w:sz w:val="24"/>
                <w:szCs w:val="24"/>
              </w:rPr>
            </w:pPr>
            <w:r w:rsidRPr="000D5200">
              <w:rPr>
                <w:color w:val="auto"/>
                <w:sz w:val="24"/>
                <w:szCs w:val="24"/>
              </w:rPr>
              <w:t>Остановки баскетболиста прыжком. Контрольные нормативы по ОФП (Челночный бег, сгибание и разгибание рук в упоре лежа, прыжок в длину с места.)</w:t>
            </w:r>
          </w:p>
        </w:tc>
      </w:tr>
      <w:tr w:rsidR="004840F8" w:rsidRPr="00A1271B">
        <w:tc>
          <w:tcPr>
            <w:tcW w:w="1311" w:type="dxa"/>
          </w:tcPr>
          <w:p w:rsidR="004840F8" w:rsidRPr="000D5200" w:rsidRDefault="004840F8" w:rsidP="000D5200">
            <w:pPr>
              <w:pStyle w:val="1"/>
              <w:spacing w:after="0" w:line="360" w:lineRule="auto"/>
              <w:ind w:firstLine="0"/>
              <w:jc w:val="center"/>
              <w:rPr>
                <w:color w:val="auto"/>
                <w:sz w:val="24"/>
                <w:szCs w:val="24"/>
              </w:rPr>
            </w:pPr>
            <w:r w:rsidRPr="000D5200">
              <w:rPr>
                <w:color w:val="auto"/>
                <w:sz w:val="24"/>
                <w:szCs w:val="24"/>
              </w:rPr>
              <w:t>32(32)</w:t>
            </w:r>
          </w:p>
        </w:tc>
        <w:tc>
          <w:tcPr>
            <w:tcW w:w="1689" w:type="dxa"/>
            <w:vAlign w:val="bottom"/>
          </w:tcPr>
          <w:p w:rsidR="004840F8" w:rsidRPr="000D5200" w:rsidRDefault="004840F8" w:rsidP="00863759">
            <w:pPr>
              <w:pStyle w:val="a3"/>
              <w:rPr>
                <w:color w:val="auto"/>
                <w:sz w:val="24"/>
                <w:szCs w:val="24"/>
              </w:rPr>
            </w:pPr>
            <w:r w:rsidRPr="000D5200">
              <w:rPr>
                <w:color w:val="auto"/>
                <w:sz w:val="24"/>
                <w:szCs w:val="24"/>
              </w:rPr>
              <w:t>06.05</w:t>
            </w:r>
          </w:p>
        </w:tc>
        <w:tc>
          <w:tcPr>
            <w:tcW w:w="6185" w:type="dxa"/>
            <w:vAlign w:val="bottom"/>
          </w:tcPr>
          <w:p w:rsidR="004840F8" w:rsidRPr="000D5200" w:rsidRDefault="004840F8" w:rsidP="00863759">
            <w:pPr>
              <w:pStyle w:val="a3"/>
              <w:rPr>
                <w:color w:val="auto"/>
                <w:sz w:val="24"/>
                <w:szCs w:val="24"/>
              </w:rPr>
            </w:pPr>
            <w:r w:rsidRPr="000D5200">
              <w:rPr>
                <w:color w:val="auto"/>
                <w:sz w:val="24"/>
                <w:szCs w:val="24"/>
              </w:rPr>
              <w:t>Передача мяча двумя руками от груди</w:t>
            </w:r>
          </w:p>
        </w:tc>
      </w:tr>
      <w:tr w:rsidR="004840F8" w:rsidRPr="00A1271B">
        <w:tc>
          <w:tcPr>
            <w:tcW w:w="1311" w:type="dxa"/>
          </w:tcPr>
          <w:p w:rsidR="004840F8" w:rsidRPr="000D5200" w:rsidRDefault="004840F8" w:rsidP="000D5200">
            <w:pPr>
              <w:pStyle w:val="1"/>
              <w:spacing w:after="0" w:line="360" w:lineRule="auto"/>
              <w:ind w:firstLine="0"/>
              <w:jc w:val="center"/>
              <w:rPr>
                <w:color w:val="auto"/>
                <w:sz w:val="24"/>
                <w:szCs w:val="24"/>
              </w:rPr>
            </w:pPr>
            <w:r w:rsidRPr="000D5200">
              <w:rPr>
                <w:color w:val="auto"/>
                <w:sz w:val="24"/>
                <w:szCs w:val="24"/>
              </w:rPr>
              <w:t>33(33)</w:t>
            </w:r>
          </w:p>
        </w:tc>
        <w:tc>
          <w:tcPr>
            <w:tcW w:w="1689" w:type="dxa"/>
            <w:vAlign w:val="bottom"/>
          </w:tcPr>
          <w:p w:rsidR="004840F8" w:rsidRPr="000D5200" w:rsidRDefault="004840F8" w:rsidP="00863759">
            <w:pPr>
              <w:pStyle w:val="a3"/>
              <w:rPr>
                <w:color w:val="auto"/>
                <w:sz w:val="24"/>
                <w:szCs w:val="24"/>
              </w:rPr>
            </w:pPr>
            <w:r w:rsidRPr="000D5200">
              <w:rPr>
                <w:color w:val="auto"/>
                <w:sz w:val="24"/>
                <w:szCs w:val="24"/>
              </w:rPr>
              <w:t>13.05</w:t>
            </w:r>
          </w:p>
        </w:tc>
        <w:tc>
          <w:tcPr>
            <w:tcW w:w="6185" w:type="dxa"/>
            <w:vAlign w:val="bottom"/>
          </w:tcPr>
          <w:p w:rsidR="004840F8" w:rsidRPr="000D5200" w:rsidRDefault="004840F8" w:rsidP="00863759">
            <w:pPr>
              <w:pStyle w:val="a3"/>
              <w:rPr>
                <w:color w:val="auto"/>
                <w:sz w:val="24"/>
                <w:szCs w:val="24"/>
              </w:rPr>
            </w:pPr>
            <w:r w:rsidRPr="000D5200">
              <w:rPr>
                <w:color w:val="auto"/>
                <w:sz w:val="24"/>
                <w:szCs w:val="24"/>
              </w:rPr>
              <w:t>Передача мяча одной рукой от плеча. Контрольные нормативы по СФП (обводка конусов, штрафной бросок, жонглирование двумя мячами).</w:t>
            </w:r>
          </w:p>
        </w:tc>
      </w:tr>
      <w:tr w:rsidR="004840F8" w:rsidRPr="00A1271B">
        <w:trPr>
          <w:trHeight w:val="891"/>
        </w:trPr>
        <w:tc>
          <w:tcPr>
            <w:tcW w:w="1311" w:type="dxa"/>
          </w:tcPr>
          <w:p w:rsidR="004840F8" w:rsidRPr="000D5200" w:rsidRDefault="004840F8" w:rsidP="000D5200">
            <w:pPr>
              <w:pStyle w:val="1"/>
              <w:spacing w:after="0" w:line="360" w:lineRule="auto"/>
              <w:ind w:firstLine="0"/>
              <w:jc w:val="center"/>
              <w:rPr>
                <w:color w:val="auto"/>
                <w:sz w:val="24"/>
                <w:szCs w:val="24"/>
              </w:rPr>
            </w:pPr>
            <w:r w:rsidRPr="000D5200">
              <w:rPr>
                <w:color w:val="auto"/>
                <w:sz w:val="24"/>
                <w:szCs w:val="24"/>
              </w:rPr>
              <w:t>34(34)</w:t>
            </w:r>
          </w:p>
        </w:tc>
        <w:tc>
          <w:tcPr>
            <w:tcW w:w="1689" w:type="dxa"/>
            <w:vAlign w:val="center"/>
          </w:tcPr>
          <w:p w:rsidR="004840F8" w:rsidRPr="000D5200" w:rsidRDefault="004840F8" w:rsidP="00863759">
            <w:pPr>
              <w:pStyle w:val="a3"/>
              <w:rPr>
                <w:color w:val="auto"/>
                <w:sz w:val="24"/>
                <w:szCs w:val="24"/>
              </w:rPr>
            </w:pPr>
            <w:r w:rsidRPr="000D5200">
              <w:rPr>
                <w:color w:val="auto"/>
                <w:sz w:val="24"/>
                <w:szCs w:val="24"/>
              </w:rPr>
              <w:t>20.05</w:t>
            </w:r>
          </w:p>
        </w:tc>
        <w:tc>
          <w:tcPr>
            <w:tcW w:w="6185" w:type="dxa"/>
            <w:vAlign w:val="center"/>
          </w:tcPr>
          <w:p w:rsidR="004840F8" w:rsidRPr="000D5200" w:rsidRDefault="004840F8" w:rsidP="00863759">
            <w:pPr>
              <w:pStyle w:val="a3"/>
              <w:rPr>
                <w:rFonts w:cs="Courier New"/>
                <w:color w:val="auto"/>
                <w:sz w:val="24"/>
                <w:szCs w:val="24"/>
              </w:rPr>
            </w:pPr>
            <w:r w:rsidRPr="000D5200">
              <w:rPr>
                <w:color w:val="auto"/>
                <w:sz w:val="24"/>
                <w:szCs w:val="24"/>
              </w:rPr>
              <w:t>В движении: передача в парах 1,2 мячей, в тройках 2,3 мячей, во встречных колоннах со сменой мест. Учебная игра в баскетбол</w:t>
            </w:r>
          </w:p>
        </w:tc>
      </w:tr>
    </w:tbl>
    <w:p w:rsidR="004840F8" w:rsidRDefault="004840F8" w:rsidP="00957319">
      <w:pPr>
        <w:pStyle w:val="1"/>
        <w:spacing w:after="0" w:line="360" w:lineRule="auto"/>
        <w:ind w:firstLine="0"/>
        <w:jc w:val="center"/>
        <w:rPr>
          <w:rFonts w:cs="Courier New"/>
          <w:b/>
          <w:bCs/>
          <w:color w:val="FF0000"/>
        </w:rPr>
      </w:pPr>
    </w:p>
    <w:p w:rsidR="004840F8" w:rsidRPr="00827C4A" w:rsidRDefault="004840F8" w:rsidP="00A1271B">
      <w:pPr>
        <w:pStyle w:val="NoSpacing"/>
        <w:jc w:val="both"/>
        <w:rPr>
          <w:rFonts w:cs="Courier New"/>
          <w:sz w:val="24"/>
          <w:szCs w:val="24"/>
          <w:u w:val="single"/>
        </w:rPr>
      </w:pPr>
      <w:r w:rsidRPr="00827C4A">
        <w:rPr>
          <w:b/>
          <w:bCs/>
          <w:sz w:val="24"/>
          <w:szCs w:val="24"/>
          <w:u w:val="single"/>
        </w:rPr>
        <w:t>Материально-техническое обеспечение программы</w:t>
      </w:r>
    </w:p>
    <w:p w:rsidR="004840F8" w:rsidRDefault="004840F8" w:rsidP="00A1271B">
      <w:pPr>
        <w:widowControl/>
        <w:shd w:val="clear" w:color="auto" w:fill="FFFFFF"/>
        <w:spacing w:line="276" w:lineRule="auto"/>
        <w:jc w:val="both"/>
        <w:rPr>
          <w:rFonts w:ascii="Times New Roman" w:hAnsi="Times New Roman" w:cs="Times New Roman"/>
          <w:b/>
          <w:bCs/>
          <w:i/>
          <w:iCs/>
          <w:color w:val="auto"/>
        </w:rPr>
      </w:pPr>
    </w:p>
    <w:p w:rsidR="004840F8" w:rsidRPr="00873B83" w:rsidRDefault="004840F8" w:rsidP="00A1271B">
      <w:pPr>
        <w:widowControl/>
        <w:shd w:val="clear" w:color="auto" w:fill="FFFFFF"/>
        <w:spacing w:line="276" w:lineRule="auto"/>
        <w:jc w:val="both"/>
        <w:rPr>
          <w:rFonts w:ascii="Times New Roman" w:hAnsi="Times New Roman" w:cs="Times New Roman"/>
          <w:i/>
          <w:iCs/>
          <w:color w:val="auto"/>
        </w:rPr>
      </w:pPr>
      <w:r w:rsidRPr="00873B83">
        <w:rPr>
          <w:rFonts w:ascii="Times New Roman" w:hAnsi="Times New Roman" w:cs="Times New Roman"/>
          <w:b/>
          <w:bCs/>
          <w:i/>
          <w:iCs/>
          <w:color w:val="auto"/>
        </w:rPr>
        <w:t>Условия реализации программы</w:t>
      </w:r>
    </w:p>
    <w:p w:rsidR="004840F8" w:rsidRPr="00873B83" w:rsidRDefault="004840F8" w:rsidP="00A1271B">
      <w:pPr>
        <w:widowControl/>
        <w:shd w:val="clear" w:color="auto" w:fill="FFFFFF"/>
        <w:spacing w:line="276" w:lineRule="auto"/>
        <w:jc w:val="both"/>
        <w:rPr>
          <w:rFonts w:ascii="Times New Roman" w:hAnsi="Times New Roman" w:cs="Times New Roman"/>
          <w:color w:val="auto"/>
        </w:rPr>
      </w:pPr>
      <w:r w:rsidRPr="00873B83">
        <w:rPr>
          <w:rFonts w:ascii="Times New Roman" w:hAnsi="Times New Roman" w:cs="Times New Roman"/>
          <w:color w:val="auto"/>
        </w:rPr>
        <w:t>Для успешной реализации данной программы необходим ряд условий:</w:t>
      </w:r>
    </w:p>
    <w:p w:rsidR="004840F8" w:rsidRPr="00873B83" w:rsidRDefault="004840F8" w:rsidP="00A1271B">
      <w:pPr>
        <w:widowControl/>
        <w:numPr>
          <w:ilvl w:val="0"/>
          <w:numId w:val="21"/>
        </w:numPr>
        <w:shd w:val="clear" w:color="auto" w:fill="FFFFFF"/>
        <w:spacing w:line="276" w:lineRule="auto"/>
        <w:jc w:val="both"/>
        <w:rPr>
          <w:rFonts w:ascii="Times New Roman" w:hAnsi="Times New Roman" w:cs="Times New Roman"/>
          <w:color w:val="auto"/>
        </w:rPr>
      </w:pPr>
      <w:r w:rsidRPr="00873B83">
        <w:rPr>
          <w:rFonts w:ascii="Times New Roman" w:hAnsi="Times New Roman" w:cs="Times New Roman"/>
          <w:color w:val="auto"/>
        </w:rPr>
        <w:t>Хорошо освещённое помещение</w:t>
      </w:r>
    </w:p>
    <w:p w:rsidR="004840F8" w:rsidRPr="00873B83" w:rsidRDefault="004840F8" w:rsidP="00A1271B">
      <w:pPr>
        <w:widowControl/>
        <w:numPr>
          <w:ilvl w:val="0"/>
          <w:numId w:val="21"/>
        </w:numPr>
        <w:shd w:val="clear" w:color="auto" w:fill="FFFFFF"/>
        <w:spacing w:line="276" w:lineRule="auto"/>
        <w:jc w:val="both"/>
        <w:rPr>
          <w:rFonts w:ascii="Times New Roman" w:hAnsi="Times New Roman" w:cs="Times New Roman"/>
          <w:color w:val="auto"/>
        </w:rPr>
      </w:pPr>
      <w:r w:rsidRPr="00873B83">
        <w:rPr>
          <w:rFonts w:ascii="Times New Roman" w:hAnsi="Times New Roman" w:cs="Times New Roman"/>
          <w:color w:val="auto"/>
        </w:rPr>
        <w:t>Щитки и корзины;</w:t>
      </w:r>
    </w:p>
    <w:p w:rsidR="004840F8" w:rsidRPr="00873B83" w:rsidRDefault="004840F8" w:rsidP="00A1271B">
      <w:pPr>
        <w:widowControl/>
        <w:numPr>
          <w:ilvl w:val="0"/>
          <w:numId w:val="21"/>
        </w:numPr>
        <w:shd w:val="clear" w:color="auto" w:fill="FFFFFF"/>
        <w:spacing w:line="276" w:lineRule="auto"/>
        <w:jc w:val="both"/>
        <w:rPr>
          <w:rFonts w:ascii="Times New Roman" w:hAnsi="Times New Roman" w:cs="Times New Roman"/>
          <w:color w:val="auto"/>
        </w:rPr>
      </w:pPr>
      <w:r w:rsidRPr="00873B83">
        <w:rPr>
          <w:rFonts w:ascii="Times New Roman" w:hAnsi="Times New Roman" w:cs="Times New Roman"/>
          <w:color w:val="auto"/>
        </w:rPr>
        <w:t>Баскетбольный мяч;</w:t>
      </w:r>
    </w:p>
    <w:p w:rsidR="004840F8" w:rsidRPr="00873B83" w:rsidRDefault="004840F8" w:rsidP="00A1271B">
      <w:pPr>
        <w:widowControl/>
        <w:numPr>
          <w:ilvl w:val="0"/>
          <w:numId w:val="21"/>
        </w:numPr>
        <w:shd w:val="clear" w:color="auto" w:fill="FFFFFF"/>
        <w:spacing w:line="276" w:lineRule="auto"/>
        <w:jc w:val="both"/>
        <w:rPr>
          <w:rFonts w:ascii="Times New Roman" w:hAnsi="Times New Roman" w:cs="Times New Roman"/>
          <w:color w:val="auto"/>
        </w:rPr>
      </w:pPr>
      <w:r w:rsidRPr="00873B83">
        <w:rPr>
          <w:rFonts w:ascii="Times New Roman" w:hAnsi="Times New Roman" w:cs="Times New Roman"/>
          <w:color w:val="auto"/>
        </w:rPr>
        <w:t>Команда;</w:t>
      </w:r>
    </w:p>
    <w:p w:rsidR="004840F8" w:rsidRPr="00873B83" w:rsidRDefault="004840F8" w:rsidP="00A1271B">
      <w:pPr>
        <w:widowControl/>
        <w:numPr>
          <w:ilvl w:val="0"/>
          <w:numId w:val="21"/>
        </w:numPr>
        <w:shd w:val="clear" w:color="auto" w:fill="FFFFFF"/>
        <w:spacing w:line="276" w:lineRule="auto"/>
        <w:jc w:val="both"/>
        <w:rPr>
          <w:rFonts w:ascii="Times New Roman" w:hAnsi="Times New Roman" w:cs="Times New Roman"/>
          <w:color w:val="auto"/>
        </w:rPr>
      </w:pPr>
      <w:r w:rsidRPr="00873B83">
        <w:rPr>
          <w:rFonts w:ascii="Times New Roman" w:hAnsi="Times New Roman" w:cs="Times New Roman"/>
          <w:color w:val="auto"/>
        </w:rPr>
        <w:t>Спортивная площадка;</w:t>
      </w:r>
    </w:p>
    <w:p w:rsidR="004840F8" w:rsidRPr="00873B83" w:rsidRDefault="004840F8" w:rsidP="00A1271B">
      <w:pPr>
        <w:widowControl/>
        <w:shd w:val="clear" w:color="auto" w:fill="FFFFFF"/>
        <w:spacing w:line="276" w:lineRule="auto"/>
        <w:jc w:val="both"/>
        <w:rPr>
          <w:rFonts w:ascii="Times New Roman" w:hAnsi="Times New Roman" w:cs="Times New Roman"/>
          <w:i/>
          <w:iCs/>
          <w:color w:val="auto"/>
        </w:rPr>
      </w:pPr>
      <w:r w:rsidRPr="00873B83">
        <w:rPr>
          <w:rFonts w:ascii="Times New Roman" w:hAnsi="Times New Roman" w:cs="Times New Roman"/>
          <w:b/>
          <w:bCs/>
          <w:i/>
          <w:iCs/>
          <w:color w:val="auto"/>
        </w:rPr>
        <w:t>Методическое обеспечение</w:t>
      </w:r>
    </w:p>
    <w:p w:rsidR="004840F8" w:rsidRPr="00873B83" w:rsidRDefault="004840F8" w:rsidP="00A1271B">
      <w:pPr>
        <w:widowControl/>
        <w:shd w:val="clear" w:color="auto" w:fill="FFFFFF"/>
        <w:spacing w:line="276" w:lineRule="auto"/>
        <w:jc w:val="both"/>
        <w:rPr>
          <w:rFonts w:ascii="Times New Roman" w:hAnsi="Times New Roman" w:cs="Times New Roman"/>
          <w:color w:val="auto"/>
        </w:rPr>
      </w:pPr>
      <w:r w:rsidRPr="00873B83">
        <w:rPr>
          <w:rFonts w:ascii="Times New Roman" w:hAnsi="Times New Roman" w:cs="Times New Roman"/>
          <w:color w:val="auto"/>
        </w:rPr>
        <w:t>1. Основной учебной базой для проведения занятий является спортивный зал ОУ с баскетбольной разметкой площадки, баскетбольными стойками, а также наличие баскетбольных мячей для каждого ученика, набивных мячей, стоек для обводки, гимнастических матов, гимнастических скакалок, гантелей, футбольных, волейбольных мячей.</w:t>
      </w:r>
    </w:p>
    <w:p w:rsidR="004840F8" w:rsidRPr="00957319" w:rsidRDefault="004840F8" w:rsidP="00A1271B">
      <w:pPr>
        <w:widowControl/>
        <w:shd w:val="clear" w:color="auto" w:fill="FFFFFF"/>
        <w:spacing w:line="276" w:lineRule="auto"/>
        <w:jc w:val="both"/>
        <w:rPr>
          <w:rFonts w:ascii="Times New Roman" w:hAnsi="Times New Roman" w:cs="Times New Roman"/>
          <w:color w:val="auto"/>
        </w:rPr>
      </w:pPr>
      <w:r w:rsidRPr="00873B83">
        <w:rPr>
          <w:rFonts w:ascii="Times New Roman" w:hAnsi="Times New Roman" w:cs="Times New Roman"/>
          <w:color w:val="auto"/>
        </w:rPr>
        <w:t>2. Журналы и справочники, а также фото и видеоаппаратура, электронные носители (кассеты, диски и дискеты).</w:t>
      </w:r>
    </w:p>
    <w:p w:rsidR="004840F8" w:rsidRDefault="004840F8" w:rsidP="00957319">
      <w:pPr>
        <w:pStyle w:val="1"/>
        <w:spacing w:after="0" w:line="360" w:lineRule="auto"/>
        <w:ind w:firstLine="0"/>
        <w:jc w:val="center"/>
        <w:rPr>
          <w:rFonts w:cs="Courier New"/>
          <w:b/>
          <w:bCs/>
          <w:color w:val="FF0000"/>
        </w:rPr>
      </w:pPr>
    </w:p>
    <w:p w:rsidR="004840F8" w:rsidRPr="007509D6" w:rsidRDefault="004840F8" w:rsidP="007509D6">
      <w:pPr>
        <w:sectPr w:rsidR="004840F8" w:rsidRPr="007509D6">
          <w:pgSz w:w="11900" w:h="16840"/>
          <w:pgMar w:top="329" w:right="709" w:bottom="1364" w:left="1576" w:header="0" w:footer="3" w:gutter="0"/>
          <w:cols w:space="720"/>
          <w:noEndnote/>
          <w:docGrid w:linePitch="360"/>
        </w:sectPr>
      </w:pPr>
    </w:p>
    <w:p w:rsidR="004840F8" w:rsidRPr="00873B83" w:rsidRDefault="004840F8" w:rsidP="00873B83">
      <w:pPr>
        <w:widowControl/>
        <w:shd w:val="clear" w:color="auto" w:fill="FFFFFF"/>
        <w:spacing w:after="150"/>
        <w:jc w:val="both"/>
        <w:rPr>
          <w:rFonts w:ascii="Times New Roman" w:hAnsi="Times New Roman" w:cs="Times New Roman"/>
          <w:color w:val="333333"/>
        </w:rPr>
      </w:pPr>
    </w:p>
    <w:p w:rsidR="004840F8" w:rsidRPr="00FC6F69" w:rsidRDefault="004840F8" w:rsidP="00827C4A">
      <w:pPr>
        <w:pStyle w:val="NoSpacing"/>
        <w:rPr>
          <w:b/>
          <w:bCs/>
          <w:sz w:val="24"/>
          <w:szCs w:val="24"/>
          <w:shd w:val="clear" w:color="auto" w:fill="FFFFFF"/>
        </w:rPr>
      </w:pPr>
      <w:r w:rsidRPr="00FC6F69">
        <w:rPr>
          <w:b/>
          <w:bCs/>
          <w:sz w:val="24"/>
          <w:szCs w:val="24"/>
          <w:shd w:val="clear" w:color="auto" w:fill="FFFFFF"/>
        </w:rPr>
        <w:t xml:space="preserve">Список </w:t>
      </w:r>
      <w:r>
        <w:rPr>
          <w:b/>
          <w:bCs/>
          <w:sz w:val="24"/>
          <w:szCs w:val="24"/>
          <w:shd w:val="clear" w:color="auto" w:fill="FFFFFF"/>
        </w:rPr>
        <w:t>источников для педагогов</w:t>
      </w:r>
      <w:r w:rsidRPr="00FC6F69">
        <w:rPr>
          <w:b/>
          <w:bCs/>
          <w:sz w:val="24"/>
          <w:szCs w:val="24"/>
          <w:shd w:val="clear" w:color="auto" w:fill="FFFFFF"/>
        </w:rPr>
        <w:t>:</w:t>
      </w:r>
    </w:p>
    <w:p w:rsidR="004840F8" w:rsidRPr="00873B83" w:rsidRDefault="004840F8" w:rsidP="00873B83">
      <w:pPr>
        <w:widowControl/>
        <w:shd w:val="clear" w:color="auto" w:fill="FFFFFF"/>
        <w:spacing w:after="150"/>
        <w:jc w:val="both"/>
        <w:rPr>
          <w:rFonts w:ascii="Times New Roman" w:hAnsi="Times New Roman" w:cs="Times New Roman"/>
          <w:color w:val="auto"/>
        </w:rPr>
      </w:pPr>
      <w:r w:rsidRPr="00873B83">
        <w:rPr>
          <w:rFonts w:ascii="Times New Roman" w:hAnsi="Times New Roman" w:cs="Times New Roman"/>
          <w:color w:val="auto"/>
        </w:rPr>
        <w:t>Внеурочная деятельность учащихся. Баскетбол: пособие для учителей и методистов /Г.А. Колодницкий, В.С. Кузнецов, М.В. Маслов. - М.: Просвещение, 2011г 2. Баскетбол. Авторская программа доктора педагогических наук В.И.Лях и кандидата педагогических наук А.А. Зданевич). Программа допущена Министерством образования Российской Федерации. (2004г). 3. Гандельсман А.Б., Смирнова К.М. «Физическое воспитание детей дошкольного возраста» М.,1966г. 4. Коротков И.М. «Подвижные игры», М., 1971 г. 8. Комплексная программа физического воспитания учащихся 1-11 классов /Лях В.И., Зданевич А.А. – М: «Просвещение», 2008. 9. Физическая культура: 5-11 кл. программы общеобразовательных учреждений – М.: просвещение 2007. 10. Фурманов А.Г. «Баскетбол на лужайке, в парке, во дворе» - Изд. 2-е, испр., доп., М., «Физкуль</w:t>
      </w:r>
    </w:p>
    <w:p w:rsidR="004840F8" w:rsidRDefault="004840F8" w:rsidP="00827C4A">
      <w:pPr>
        <w:widowControl/>
        <w:shd w:val="clear" w:color="auto" w:fill="FFFFFF"/>
        <w:spacing w:line="276" w:lineRule="auto"/>
        <w:jc w:val="both"/>
        <w:rPr>
          <w:rFonts w:ascii="Times New Roman" w:hAnsi="Times New Roman" w:cs="Times New Roman"/>
          <w:color w:val="auto"/>
        </w:rPr>
      </w:pPr>
      <w:r w:rsidRPr="00873B83">
        <w:rPr>
          <w:rFonts w:ascii="Times New Roman" w:hAnsi="Times New Roman" w:cs="Times New Roman"/>
          <w:color w:val="auto"/>
        </w:rPr>
        <w:t>тура и спорт», 1982 г</w:t>
      </w:r>
    </w:p>
    <w:p w:rsidR="004840F8" w:rsidRPr="00827C4A" w:rsidRDefault="004840F8" w:rsidP="00827C4A">
      <w:pPr>
        <w:widowControl/>
        <w:shd w:val="clear" w:color="auto" w:fill="FFFFFF"/>
        <w:spacing w:line="276" w:lineRule="auto"/>
        <w:jc w:val="both"/>
        <w:rPr>
          <w:rFonts w:ascii="Times New Roman" w:hAnsi="Times New Roman" w:cs="Times New Roman"/>
          <w:b/>
          <w:bCs/>
          <w:color w:val="auto"/>
        </w:rPr>
      </w:pPr>
      <w:r w:rsidRPr="00827C4A">
        <w:rPr>
          <w:rFonts w:ascii="Times New Roman" w:hAnsi="Times New Roman" w:cs="Times New Roman"/>
          <w:b/>
          <w:bCs/>
          <w:color w:val="auto"/>
        </w:rPr>
        <w:t>Список источников для обучающихся</w:t>
      </w:r>
    </w:p>
    <w:p w:rsidR="004840F8" w:rsidRPr="00873B83" w:rsidRDefault="004840F8" w:rsidP="00827C4A">
      <w:pPr>
        <w:widowControl/>
        <w:shd w:val="clear" w:color="auto" w:fill="FFFFFF"/>
        <w:spacing w:line="276" w:lineRule="auto"/>
        <w:jc w:val="both"/>
        <w:rPr>
          <w:rFonts w:ascii="Times New Roman" w:hAnsi="Times New Roman" w:cs="Times New Roman"/>
          <w:color w:val="auto"/>
        </w:rPr>
      </w:pPr>
      <w:r w:rsidRPr="00873B83">
        <w:rPr>
          <w:rFonts w:ascii="Times New Roman" w:hAnsi="Times New Roman" w:cs="Times New Roman"/>
          <w:color w:val="auto"/>
        </w:rPr>
        <w:t>1. Бондарь А.И. Учись играть в баскетбол – Минск: Полынья, 1986. –111с.</w:t>
      </w:r>
    </w:p>
    <w:p w:rsidR="004840F8" w:rsidRPr="00873B83" w:rsidRDefault="004840F8" w:rsidP="00827C4A">
      <w:pPr>
        <w:widowControl/>
        <w:shd w:val="clear" w:color="auto" w:fill="FFFFFF"/>
        <w:spacing w:line="276" w:lineRule="auto"/>
        <w:jc w:val="both"/>
        <w:rPr>
          <w:rFonts w:ascii="Times New Roman" w:hAnsi="Times New Roman" w:cs="Times New Roman"/>
          <w:color w:val="auto"/>
        </w:rPr>
      </w:pPr>
      <w:r w:rsidRPr="00873B83">
        <w:rPr>
          <w:rFonts w:ascii="Times New Roman" w:hAnsi="Times New Roman" w:cs="Times New Roman"/>
          <w:color w:val="auto"/>
        </w:rPr>
        <w:t>2. Вальтин А.И. Мини-баскетбол в школе. - М.: Просвещение,1976. -111с.</w:t>
      </w:r>
    </w:p>
    <w:p w:rsidR="004840F8" w:rsidRPr="00873B83" w:rsidRDefault="004840F8" w:rsidP="00827C4A">
      <w:pPr>
        <w:widowControl/>
        <w:shd w:val="clear" w:color="auto" w:fill="FFFFFF"/>
        <w:spacing w:line="276" w:lineRule="auto"/>
        <w:jc w:val="both"/>
        <w:rPr>
          <w:rFonts w:ascii="Times New Roman" w:hAnsi="Times New Roman" w:cs="Times New Roman"/>
          <w:color w:val="auto"/>
        </w:rPr>
      </w:pPr>
      <w:r w:rsidRPr="00873B83">
        <w:rPr>
          <w:rFonts w:ascii="Times New Roman" w:hAnsi="Times New Roman" w:cs="Times New Roman"/>
          <w:color w:val="auto"/>
        </w:rPr>
        <w:t>3. Вальтин А.И. Методика совершенствования в технике бросков мяча в игре баскетбол/.Автореф. дис. на соиск. учен. степ. канд. пед. наук. -Киев, 1984. -24с.</w:t>
      </w:r>
    </w:p>
    <w:p w:rsidR="004840F8" w:rsidRPr="00873B83" w:rsidRDefault="004840F8" w:rsidP="00827C4A">
      <w:pPr>
        <w:widowControl/>
        <w:shd w:val="clear" w:color="auto" w:fill="FFFFFF"/>
        <w:spacing w:line="276" w:lineRule="auto"/>
        <w:jc w:val="both"/>
        <w:rPr>
          <w:rFonts w:ascii="Times New Roman" w:hAnsi="Times New Roman" w:cs="Times New Roman"/>
          <w:color w:val="auto"/>
        </w:rPr>
      </w:pPr>
      <w:r w:rsidRPr="00873B83">
        <w:rPr>
          <w:rFonts w:ascii="Times New Roman" w:hAnsi="Times New Roman" w:cs="Times New Roman"/>
          <w:color w:val="auto"/>
        </w:rPr>
        <w:t>4. Нестеровский Д.И., Железняк Ю.Д. На уроках баскетбол// Физическая культура в школе. –1991. -№2- с. 27-30.</w:t>
      </w:r>
    </w:p>
    <w:p w:rsidR="004840F8" w:rsidRPr="00873B83" w:rsidRDefault="004840F8" w:rsidP="00827C4A">
      <w:pPr>
        <w:widowControl/>
        <w:shd w:val="clear" w:color="auto" w:fill="FFFFFF"/>
        <w:spacing w:line="276" w:lineRule="auto"/>
        <w:jc w:val="both"/>
        <w:rPr>
          <w:rFonts w:ascii="Times New Roman" w:hAnsi="Times New Roman" w:cs="Times New Roman"/>
          <w:color w:val="auto"/>
        </w:rPr>
      </w:pPr>
      <w:r w:rsidRPr="00873B83">
        <w:rPr>
          <w:rFonts w:ascii="Times New Roman" w:hAnsi="Times New Roman" w:cs="Times New Roman"/>
          <w:color w:val="auto"/>
        </w:rPr>
        <w:t>5. Полянцева Н.В. Тренировка точности выполнения технических приемов у юных баскетболистов 10-12 лет.</w:t>
      </w:r>
    </w:p>
    <w:p w:rsidR="004840F8" w:rsidRPr="00873B83" w:rsidRDefault="004840F8" w:rsidP="00827C4A">
      <w:pPr>
        <w:widowControl/>
        <w:shd w:val="clear" w:color="auto" w:fill="FFFFFF"/>
        <w:spacing w:line="276" w:lineRule="auto"/>
        <w:jc w:val="both"/>
        <w:rPr>
          <w:rFonts w:ascii="Times New Roman" w:hAnsi="Times New Roman" w:cs="Times New Roman"/>
          <w:color w:val="auto"/>
        </w:rPr>
      </w:pPr>
      <w:r w:rsidRPr="00873B83">
        <w:rPr>
          <w:rFonts w:ascii="Times New Roman" w:hAnsi="Times New Roman" w:cs="Times New Roman"/>
          <w:color w:val="auto"/>
        </w:rPr>
        <w:t>6. Суетнов К.В. Обучение школьников игре в баскетбол/ Учебное пособие. – Алма-Ата,1985-92с.</w:t>
      </w:r>
    </w:p>
    <w:p w:rsidR="004840F8" w:rsidRPr="00873B83" w:rsidRDefault="004840F8" w:rsidP="00827C4A">
      <w:pPr>
        <w:widowControl/>
        <w:shd w:val="clear" w:color="auto" w:fill="FFFFFF"/>
        <w:spacing w:line="276" w:lineRule="auto"/>
        <w:jc w:val="both"/>
        <w:rPr>
          <w:rFonts w:ascii="Times New Roman" w:hAnsi="Times New Roman" w:cs="Times New Roman"/>
          <w:color w:val="auto"/>
        </w:rPr>
      </w:pPr>
      <w:r w:rsidRPr="00873B83">
        <w:rPr>
          <w:rFonts w:ascii="Times New Roman" w:hAnsi="Times New Roman" w:cs="Times New Roman"/>
          <w:color w:val="auto"/>
        </w:rPr>
        <w:t>7. Суетнов К.В. Баскетбол в 5-8 классах общеобразовательной школы: Учебное пособие, -Алма-Ата, 1987-82с.</w:t>
      </w:r>
    </w:p>
    <w:p w:rsidR="004840F8" w:rsidRPr="00873B83" w:rsidRDefault="004840F8" w:rsidP="00827C4A">
      <w:pPr>
        <w:widowControl/>
        <w:shd w:val="clear" w:color="auto" w:fill="FFFFFF"/>
        <w:spacing w:line="276" w:lineRule="auto"/>
        <w:jc w:val="both"/>
        <w:rPr>
          <w:rFonts w:ascii="Times New Roman" w:hAnsi="Times New Roman" w:cs="Times New Roman"/>
          <w:color w:val="auto"/>
        </w:rPr>
      </w:pPr>
      <w:r w:rsidRPr="00873B83">
        <w:rPr>
          <w:rFonts w:ascii="Times New Roman" w:hAnsi="Times New Roman" w:cs="Times New Roman"/>
          <w:color w:val="auto"/>
        </w:rPr>
        <w:t>8. Туркунов Б.И. Обучение баскетболу (V-VI классах)// Физкультура в школе. – 1993. -№4. -С.13-20.</w:t>
      </w:r>
    </w:p>
    <w:p w:rsidR="004840F8" w:rsidRPr="00873B83" w:rsidRDefault="004840F8" w:rsidP="00827C4A">
      <w:pPr>
        <w:widowControl/>
        <w:shd w:val="clear" w:color="auto" w:fill="FFFFFF"/>
        <w:spacing w:line="276" w:lineRule="auto"/>
        <w:jc w:val="both"/>
        <w:rPr>
          <w:rFonts w:ascii="Times New Roman" w:hAnsi="Times New Roman" w:cs="Times New Roman"/>
          <w:color w:val="auto"/>
        </w:rPr>
      </w:pPr>
      <w:r w:rsidRPr="00873B83">
        <w:rPr>
          <w:rFonts w:ascii="Times New Roman" w:hAnsi="Times New Roman" w:cs="Times New Roman"/>
          <w:color w:val="auto"/>
        </w:rPr>
        <w:t>9. Федосеев В.В. На уроках баскетбола. // Физкультура в школе-1995. - №2-с.26-27.</w:t>
      </w:r>
    </w:p>
    <w:p w:rsidR="004840F8" w:rsidRPr="00873B83" w:rsidRDefault="004840F8" w:rsidP="00827C4A">
      <w:pPr>
        <w:widowControl/>
        <w:shd w:val="clear" w:color="auto" w:fill="FFFFFF"/>
        <w:spacing w:line="276" w:lineRule="auto"/>
        <w:jc w:val="both"/>
        <w:rPr>
          <w:rFonts w:ascii="Times New Roman" w:hAnsi="Times New Roman" w:cs="Times New Roman"/>
          <w:color w:val="auto"/>
        </w:rPr>
      </w:pPr>
      <w:r w:rsidRPr="00873B83">
        <w:rPr>
          <w:rFonts w:ascii="Times New Roman" w:hAnsi="Times New Roman" w:cs="Times New Roman"/>
          <w:color w:val="auto"/>
        </w:rPr>
        <w:t>10. Шерстюк А.А. и др. Баскетбол: основные технические приемы, методика обучения в группах начальной подготовки: Учебное пособие, - Омск, 1991. -60с.</w:t>
      </w:r>
    </w:p>
    <w:p w:rsidR="004840F8" w:rsidRPr="00873B83" w:rsidRDefault="004840F8" w:rsidP="00827C4A">
      <w:pPr>
        <w:widowControl/>
        <w:shd w:val="clear" w:color="auto" w:fill="FFFFFF"/>
        <w:spacing w:line="276" w:lineRule="auto"/>
        <w:jc w:val="both"/>
        <w:rPr>
          <w:rFonts w:ascii="Times New Roman" w:hAnsi="Times New Roman" w:cs="Times New Roman"/>
          <w:color w:val="auto"/>
        </w:rPr>
      </w:pPr>
      <w:r w:rsidRPr="00873B83">
        <w:rPr>
          <w:rFonts w:ascii="Times New Roman" w:hAnsi="Times New Roman" w:cs="Times New Roman"/>
          <w:color w:val="auto"/>
        </w:rPr>
        <w:t>11. Хмелик Н.А. Постарайся попасть в кольцо. – М.: Физкультура и спорт, 1985. -70с.</w:t>
      </w:r>
    </w:p>
    <w:p w:rsidR="004840F8" w:rsidRPr="00873B83" w:rsidRDefault="004840F8" w:rsidP="00827C4A">
      <w:pPr>
        <w:widowControl/>
        <w:shd w:val="clear" w:color="auto" w:fill="FFFFFF"/>
        <w:spacing w:line="276" w:lineRule="auto"/>
        <w:jc w:val="both"/>
        <w:rPr>
          <w:rFonts w:ascii="Times New Roman" w:hAnsi="Times New Roman" w:cs="Times New Roman"/>
          <w:color w:val="auto"/>
        </w:rPr>
      </w:pPr>
      <w:r w:rsidRPr="00873B83">
        <w:rPr>
          <w:rFonts w:ascii="Times New Roman" w:hAnsi="Times New Roman" w:cs="Times New Roman"/>
          <w:color w:val="auto"/>
        </w:rPr>
        <w:t>12. Яхонтов Е.Р., Генкин В.А. Баскетбол. – М.: Физкультура и спорт, 1978. -45с.</w:t>
      </w:r>
    </w:p>
    <w:p w:rsidR="004840F8" w:rsidRPr="00873B83" w:rsidRDefault="004840F8" w:rsidP="00873B83">
      <w:pPr>
        <w:widowControl/>
        <w:shd w:val="clear" w:color="auto" w:fill="FFFFFF"/>
        <w:jc w:val="both"/>
        <w:rPr>
          <w:rFonts w:ascii="Times New Roman" w:hAnsi="Times New Roman" w:cs="Times New Roman"/>
          <w:color w:val="auto"/>
        </w:rPr>
      </w:pPr>
    </w:p>
    <w:p w:rsidR="004840F8" w:rsidRPr="00873B83" w:rsidRDefault="004840F8" w:rsidP="00873B83">
      <w:pPr>
        <w:widowControl/>
        <w:shd w:val="clear" w:color="auto" w:fill="FFFFFF"/>
        <w:spacing w:after="150"/>
        <w:jc w:val="both"/>
        <w:rPr>
          <w:rFonts w:ascii="Times New Roman" w:hAnsi="Times New Roman" w:cs="Times New Roman"/>
          <w:color w:val="auto"/>
        </w:rPr>
      </w:pPr>
      <w:r w:rsidRPr="00873B83">
        <w:rPr>
          <w:rFonts w:ascii="Times New Roman" w:hAnsi="Times New Roman" w:cs="Times New Roman"/>
          <w:b/>
          <w:bCs/>
          <w:color w:val="auto"/>
        </w:rPr>
        <w:t>Список литературы, использованный для написания программы</w:t>
      </w:r>
    </w:p>
    <w:p w:rsidR="004840F8" w:rsidRPr="00873B83" w:rsidRDefault="004840F8" w:rsidP="00827C4A">
      <w:pPr>
        <w:widowControl/>
        <w:shd w:val="clear" w:color="auto" w:fill="FFFFFF"/>
        <w:spacing w:line="276" w:lineRule="auto"/>
        <w:jc w:val="both"/>
        <w:rPr>
          <w:rFonts w:ascii="Times New Roman" w:hAnsi="Times New Roman" w:cs="Times New Roman"/>
          <w:color w:val="auto"/>
        </w:rPr>
      </w:pPr>
      <w:r w:rsidRPr="00873B83">
        <w:rPr>
          <w:rFonts w:ascii="Times New Roman" w:hAnsi="Times New Roman" w:cs="Times New Roman"/>
          <w:color w:val="auto"/>
        </w:rPr>
        <w:t>1. Андреев В.И. Факторы, определяющие эффективность техники дистанционного броска в баскетболе. Автореферат. Омск, 2010 с.- 21</w:t>
      </w:r>
    </w:p>
    <w:p w:rsidR="004840F8" w:rsidRPr="00873B83" w:rsidRDefault="004840F8" w:rsidP="00827C4A">
      <w:pPr>
        <w:widowControl/>
        <w:shd w:val="clear" w:color="auto" w:fill="FFFFFF"/>
        <w:spacing w:line="276" w:lineRule="auto"/>
        <w:jc w:val="both"/>
        <w:rPr>
          <w:rFonts w:ascii="Times New Roman" w:hAnsi="Times New Roman" w:cs="Times New Roman"/>
          <w:color w:val="auto"/>
        </w:rPr>
      </w:pPr>
      <w:r w:rsidRPr="00873B83">
        <w:rPr>
          <w:rFonts w:ascii="Times New Roman" w:hAnsi="Times New Roman" w:cs="Times New Roman"/>
          <w:color w:val="auto"/>
        </w:rPr>
        <w:t>Баскетбол. Броски по кольцу: Мастера советуют. Физкультура в школе - 2010 №7 с.15-17.</w:t>
      </w:r>
    </w:p>
    <w:p w:rsidR="004840F8" w:rsidRPr="00873B83" w:rsidRDefault="004840F8" w:rsidP="00827C4A">
      <w:pPr>
        <w:widowControl/>
        <w:numPr>
          <w:ilvl w:val="0"/>
          <w:numId w:val="22"/>
        </w:numPr>
        <w:shd w:val="clear" w:color="auto" w:fill="FFFFFF"/>
        <w:spacing w:line="276" w:lineRule="auto"/>
        <w:jc w:val="both"/>
        <w:rPr>
          <w:rFonts w:ascii="Times New Roman" w:hAnsi="Times New Roman" w:cs="Times New Roman"/>
          <w:color w:val="auto"/>
        </w:rPr>
      </w:pPr>
      <w:r w:rsidRPr="00873B83">
        <w:rPr>
          <w:rFonts w:ascii="Times New Roman" w:hAnsi="Times New Roman" w:cs="Times New Roman"/>
          <w:color w:val="auto"/>
        </w:rPr>
        <w:t>Бондарь А.И. Учись играть в баскетбол. Минск: Полынья. 2011 - 111с.</w:t>
      </w:r>
    </w:p>
    <w:p w:rsidR="004840F8" w:rsidRPr="00873B83" w:rsidRDefault="004840F8" w:rsidP="00827C4A">
      <w:pPr>
        <w:widowControl/>
        <w:numPr>
          <w:ilvl w:val="0"/>
          <w:numId w:val="23"/>
        </w:numPr>
        <w:shd w:val="clear" w:color="auto" w:fill="FFFFFF"/>
        <w:spacing w:line="276" w:lineRule="auto"/>
        <w:jc w:val="both"/>
        <w:rPr>
          <w:rFonts w:ascii="Times New Roman" w:hAnsi="Times New Roman" w:cs="Times New Roman"/>
          <w:color w:val="auto"/>
        </w:rPr>
      </w:pPr>
      <w:r w:rsidRPr="00873B83">
        <w:rPr>
          <w:rFonts w:ascii="Times New Roman" w:hAnsi="Times New Roman" w:cs="Times New Roman"/>
          <w:color w:val="auto"/>
        </w:rPr>
        <w:t>Вальтин А.И. Мини-баскетбол в школе. М.: Просвещение, 2012 - 111с.</w:t>
      </w:r>
      <w:r w:rsidRPr="00873B83">
        <w:rPr>
          <w:rFonts w:ascii="Times New Roman" w:hAnsi="Times New Roman" w:cs="Times New Roman"/>
          <w:color w:val="auto"/>
        </w:rPr>
        <w:br/>
        <w:t>Матвеев Л.П. Теория и методика физической культуры. - М.: Физкультура и спорт,</w:t>
      </w:r>
    </w:p>
    <w:p w:rsidR="004840F8" w:rsidRPr="00873B83" w:rsidRDefault="004840F8" w:rsidP="00827C4A">
      <w:pPr>
        <w:widowControl/>
        <w:shd w:val="clear" w:color="auto" w:fill="FFFFFF"/>
        <w:spacing w:line="276" w:lineRule="auto"/>
        <w:jc w:val="both"/>
        <w:rPr>
          <w:rFonts w:ascii="Times New Roman" w:hAnsi="Times New Roman" w:cs="Times New Roman"/>
          <w:color w:val="auto"/>
        </w:rPr>
      </w:pPr>
      <w:r w:rsidRPr="00873B83">
        <w:rPr>
          <w:rFonts w:ascii="Times New Roman" w:hAnsi="Times New Roman" w:cs="Times New Roman"/>
          <w:color w:val="auto"/>
        </w:rPr>
        <w:t>2011.-543 с.</w:t>
      </w:r>
    </w:p>
    <w:p w:rsidR="004840F8" w:rsidRPr="00873B83" w:rsidRDefault="004840F8" w:rsidP="00827C4A">
      <w:pPr>
        <w:widowControl/>
        <w:numPr>
          <w:ilvl w:val="0"/>
          <w:numId w:val="24"/>
        </w:numPr>
        <w:shd w:val="clear" w:color="auto" w:fill="FFFFFF"/>
        <w:spacing w:line="276" w:lineRule="auto"/>
        <w:jc w:val="both"/>
        <w:rPr>
          <w:rFonts w:ascii="Times New Roman" w:hAnsi="Times New Roman" w:cs="Times New Roman"/>
          <w:color w:val="auto"/>
        </w:rPr>
      </w:pPr>
      <w:r w:rsidRPr="00873B83">
        <w:rPr>
          <w:rFonts w:ascii="Times New Roman" w:hAnsi="Times New Roman" w:cs="Times New Roman"/>
          <w:color w:val="auto"/>
        </w:rPr>
        <w:t>Суетнов К.В. Обучение школьников игре в баскетбол. Учебное пособие, - Алма-</w:t>
      </w:r>
      <w:r w:rsidRPr="00873B83">
        <w:rPr>
          <w:rFonts w:ascii="Times New Roman" w:hAnsi="Times New Roman" w:cs="Times New Roman"/>
          <w:color w:val="auto"/>
        </w:rPr>
        <w:br/>
        <w:t>Ата, 2010-82с.</w:t>
      </w:r>
    </w:p>
    <w:p w:rsidR="004840F8" w:rsidRPr="00873B83" w:rsidRDefault="004840F8" w:rsidP="00827C4A">
      <w:pPr>
        <w:widowControl/>
        <w:numPr>
          <w:ilvl w:val="0"/>
          <w:numId w:val="24"/>
        </w:numPr>
        <w:shd w:val="clear" w:color="auto" w:fill="FFFFFF"/>
        <w:spacing w:line="276" w:lineRule="auto"/>
        <w:jc w:val="both"/>
        <w:rPr>
          <w:rFonts w:ascii="Times New Roman" w:hAnsi="Times New Roman" w:cs="Times New Roman"/>
          <w:color w:val="auto"/>
        </w:rPr>
      </w:pPr>
      <w:r w:rsidRPr="00873B83">
        <w:rPr>
          <w:rFonts w:ascii="Times New Roman" w:hAnsi="Times New Roman" w:cs="Times New Roman"/>
          <w:color w:val="auto"/>
        </w:rPr>
        <w:t>Шерстюк А.А. и др. Баскетбол: основные технические приемы, методика обучения</w:t>
      </w:r>
      <w:r w:rsidRPr="00873B83">
        <w:rPr>
          <w:rFonts w:ascii="Times New Roman" w:hAnsi="Times New Roman" w:cs="Times New Roman"/>
          <w:color w:val="auto"/>
        </w:rPr>
        <w:br/>
        <w:t>в группах начальной подготовки: Учебное пособие, - Омск, 2013 - 60с.</w:t>
      </w:r>
    </w:p>
    <w:p w:rsidR="004840F8" w:rsidRPr="00827C4A" w:rsidRDefault="004840F8" w:rsidP="00827C4A">
      <w:pPr>
        <w:widowControl/>
        <w:numPr>
          <w:ilvl w:val="0"/>
          <w:numId w:val="24"/>
        </w:numPr>
        <w:shd w:val="clear" w:color="auto" w:fill="FFFFFF"/>
        <w:spacing w:line="276" w:lineRule="auto"/>
        <w:jc w:val="both"/>
        <w:rPr>
          <w:rFonts w:ascii="Times New Roman" w:hAnsi="Times New Roman" w:cs="Times New Roman"/>
          <w:color w:val="auto"/>
        </w:rPr>
      </w:pPr>
      <w:r w:rsidRPr="00873B83">
        <w:rPr>
          <w:rFonts w:ascii="Times New Roman" w:hAnsi="Times New Roman" w:cs="Times New Roman"/>
          <w:color w:val="auto"/>
        </w:rPr>
        <w:t>Яхонтов Е.Р. Мини-баскетбол. - М.: Физкультура и спорт, 2010 - 35с.</w:t>
      </w:r>
    </w:p>
    <w:p w:rsidR="004840F8" w:rsidRPr="00827C4A" w:rsidRDefault="004840F8" w:rsidP="00827C4A">
      <w:pPr>
        <w:pStyle w:val="1"/>
        <w:ind w:firstLine="0"/>
        <w:rPr>
          <w:rFonts w:cs="Courier New"/>
          <w:b/>
          <w:bCs/>
          <w:color w:val="auto"/>
          <w:sz w:val="24"/>
          <w:szCs w:val="24"/>
        </w:rPr>
      </w:pPr>
    </w:p>
    <w:p w:rsidR="004840F8" w:rsidRPr="00827C4A" w:rsidRDefault="004840F8">
      <w:pPr>
        <w:pStyle w:val="1"/>
        <w:ind w:firstLine="0"/>
        <w:jc w:val="right"/>
        <w:rPr>
          <w:rFonts w:cs="Courier New"/>
          <w:color w:val="auto"/>
          <w:sz w:val="24"/>
          <w:szCs w:val="24"/>
        </w:rPr>
      </w:pPr>
      <w:r w:rsidRPr="00827C4A">
        <w:rPr>
          <w:b/>
          <w:bCs/>
          <w:color w:val="auto"/>
          <w:sz w:val="24"/>
          <w:szCs w:val="24"/>
        </w:rPr>
        <w:t>Приложение 1</w:t>
      </w:r>
    </w:p>
    <w:p w:rsidR="004840F8" w:rsidRPr="00827C4A" w:rsidRDefault="004840F8">
      <w:pPr>
        <w:pStyle w:val="1"/>
        <w:ind w:firstLine="0"/>
        <w:jc w:val="center"/>
        <w:rPr>
          <w:rFonts w:cs="Courier New"/>
          <w:color w:val="auto"/>
          <w:sz w:val="24"/>
          <w:szCs w:val="24"/>
        </w:rPr>
      </w:pPr>
      <w:r w:rsidRPr="00827C4A">
        <w:rPr>
          <w:b/>
          <w:bCs/>
          <w:color w:val="auto"/>
          <w:sz w:val="24"/>
          <w:szCs w:val="24"/>
        </w:rPr>
        <w:t>ФИЗИЧЕСКАЯ ПОДГОТОВКА (УПРАЖНЕНИЯ)</w:t>
      </w:r>
    </w:p>
    <w:p w:rsidR="004840F8" w:rsidRPr="00827C4A" w:rsidRDefault="004840F8">
      <w:pPr>
        <w:pStyle w:val="1"/>
        <w:ind w:firstLine="0"/>
        <w:jc w:val="center"/>
        <w:rPr>
          <w:rFonts w:cs="Courier New"/>
          <w:color w:val="auto"/>
          <w:sz w:val="24"/>
          <w:szCs w:val="24"/>
        </w:rPr>
      </w:pPr>
      <w:r w:rsidRPr="00827C4A">
        <w:rPr>
          <w:b/>
          <w:bCs/>
          <w:color w:val="auto"/>
          <w:sz w:val="24"/>
          <w:szCs w:val="24"/>
        </w:rPr>
        <w:t>Обще подготовительные упражнения</w:t>
      </w:r>
    </w:p>
    <w:p w:rsidR="004840F8" w:rsidRPr="00827C4A" w:rsidRDefault="004840F8">
      <w:pPr>
        <w:pStyle w:val="1"/>
        <w:ind w:firstLine="720"/>
        <w:jc w:val="both"/>
        <w:rPr>
          <w:color w:val="auto"/>
          <w:sz w:val="24"/>
          <w:szCs w:val="24"/>
        </w:rPr>
      </w:pPr>
      <w:r w:rsidRPr="00827C4A">
        <w:rPr>
          <w:b/>
          <w:bCs/>
          <w:color w:val="auto"/>
          <w:sz w:val="24"/>
          <w:szCs w:val="24"/>
        </w:rPr>
        <w:t xml:space="preserve">Строевые упражнения. </w:t>
      </w:r>
      <w:r w:rsidRPr="00827C4A">
        <w:rPr>
          <w:color w:val="auto"/>
          <w:sz w:val="24"/>
          <w:szCs w:val="24"/>
        </w:rPr>
        <w:t>Шеренга, колонна, фланг, интервал, дистанция. Перестроения: в одну, две шеренги, в колонну по одному, по два. Сомкнутый и разомкнутый строй. Виды размыкания. Построение, выравнивание строя, расчет по строю, повороты на месте. Переход на ходьбу и бег, на шаг. Остановка. Изменение скорости движения строя.</w:t>
      </w:r>
    </w:p>
    <w:p w:rsidR="004840F8" w:rsidRPr="00827C4A" w:rsidRDefault="004840F8">
      <w:pPr>
        <w:pStyle w:val="1"/>
        <w:ind w:firstLine="720"/>
        <w:jc w:val="both"/>
        <w:rPr>
          <w:color w:val="auto"/>
          <w:sz w:val="24"/>
          <w:szCs w:val="24"/>
        </w:rPr>
      </w:pPr>
      <w:r w:rsidRPr="00827C4A">
        <w:rPr>
          <w:b/>
          <w:bCs/>
          <w:color w:val="auto"/>
          <w:sz w:val="24"/>
          <w:szCs w:val="24"/>
        </w:rPr>
        <w:t xml:space="preserve">Упражнения для рук и плечевого пояса. </w:t>
      </w:r>
      <w:r w:rsidRPr="00827C4A">
        <w:rPr>
          <w:color w:val="auto"/>
          <w:sz w:val="24"/>
          <w:szCs w:val="24"/>
        </w:rPr>
        <w:t>Из различных исходных положений (в основной стойке, на коленях, сидя, лежа) — сгибание и разгибание рук, вращения, махи, отведение и приведение, рывки одновременно обеими руками и разновременно, то же во время ходьбы и бега.</w:t>
      </w:r>
    </w:p>
    <w:p w:rsidR="004840F8" w:rsidRPr="00827C4A" w:rsidRDefault="004840F8">
      <w:pPr>
        <w:pStyle w:val="1"/>
        <w:ind w:firstLine="720"/>
        <w:jc w:val="both"/>
        <w:rPr>
          <w:color w:val="auto"/>
          <w:sz w:val="24"/>
          <w:szCs w:val="24"/>
        </w:rPr>
      </w:pPr>
      <w:r w:rsidRPr="00827C4A">
        <w:rPr>
          <w:b/>
          <w:bCs/>
          <w:color w:val="auto"/>
          <w:sz w:val="24"/>
          <w:szCs w:val="24"/>
        </w:rPr>
        <w:t xml:space="preserve">Упражнения для ног. </w:t>
      </w:r>
      <w:r w:rsidRPr="00827C4A">
        <w:rPr>
          <w:color w:val="auto"/>
          <w:sz w:val="24"/>
          <w:szCs w:val="24"/>
        </w:rPr>
        <w:t>Поднимание на носки; сгибание ног в тазобедренных суставах; приседания; отведения; приведения и махи ногой в переднем, заднем и боковом направлениях; выпады, пружинистые покачивания в выпаде; подскоки из различных исходных положений ног (вместе, на ширине плеч, одна впереди другой и т.п.); сгибание и разгибание ног в смешанных висах и упорах; прыжки.</w:t>
      </w:r>
    </w:p>
    <w:p w:rsidR="004840F8" w:rsidRPr="00827C4A" w:rsidRDefault="004840F8">
      <w:pPr>
        <w:pStyle w:val="1"/>
        <w:ind w:firstLine="720"/>
        <w:jc w:val="both"/>
        <w:rPr>
          <w:color w:val="auto"/>
          <w:sz w:val="24"/>
          <w:szCs w:val="24"/>
        </w:rPr>
      </w:pPr>
      <w:r w:rsidRPr="00827C4A">
        <w:rPr>
          <w:b/>
          <w:bCs/>
          <w:color w:val="auto"/>
          <w:sz w:val="24"/>
          <w:szCs w:val="24"/>
        </w:rPr>
        <w:t xml:space="preserve">Упражнения для шеи и туловища. </w:t>
      </w:r>
      <w:r w:rsidRPr="00827C4A">
        <w:rPr>
          <w:color w:val="auto"/>
          <w:sz w:val="24"/>
          <w:szCs w:val="24"/>
        </w:rPr>
        <w:t>Наклоны, вращения, повороты головы; наклоны туловища, круговые вращения туловищем, повороты туловища, поднимание прямых и согнутых ног в положении лежа на спине; из положения лежа на спине переход в положение сидя; смешанные упоры в положении лицом и спиной вниз; угол из исходного положения лежа, сидя и в положении виса; различные сочетания этих движений.</w:t>
      </w:r>
    </w:p>
    <w:p w:rsidR="004840F8" w:rsidRPr="00827C4A" w:rsidRDefault="004840F8">
      <w:pPr>
        <w:pStyle w:val="1"/>
        <w:ind w:firstLine="720"/>
        <w:jc w:val="both"/>
        <w:rPr>
          <w:color w:val="auto"/>
          <w:sz w:val="24"/>
          <w:szCs w:val="24"/>
        </w:rPr>
      </w:pPr>
      <w:r w:rsidRPr="00827C4A">
        <w:rPr>
          <w:b/>
          <w:bCs/>
          <w:color w:val="auto"/>
          <w:sz w:val="24"/>
          <w:szCs w:val="24"/>
        </w:rPr>
        <w:t xml:space="preserve">Упражнения для всех групп мышц. </w:t>
      </w:r>
      <w:r w:rsidRPr="00827C4A">
        <w:rPr>
          <w:color w:val="auto"/>
          <w:sz w:val="24"/>
          <w:szCs w:val="24"/>
        </w:rPr>
        <w:t>Могут выполняться с короткой и длинной скакалкой, гантелями, набивными мячами, мешочками с песком, резиновыми амортизаторами, палками, со штангой (для юношей).</w:t>
      </w:r>
    </w:p>
    <w:p w:rsidR="004840F8" w:rsidRPr="00827C4A" w:rsidRDefault="004840F8">
      <w:pPr>
        <w:pStyle w:val="1"/>
        <w:ind w:firstLine="720"/>
        <w:jc w:val="both"/>
        <w:rPr>
          <w:color w:val="auto"/>
          <w:sz w:val="24"/>
          <w:szCs w:val="24"/>
        </w:rPr>
      </w:pPr>
      <w:r w:rsidRPr="00827C4A">
        <w:rPr>
          <w:b/>
          <w:bCs/>
          <w:color w:val="auto"/>
          <w:sz w:val="24"/>
          <w:szCs w:val="24"/>
        </w:rPr>
        <w:t xml:space="preserve">Упражнения для развития силы. </w:t>
      </w:r>
      <w:r w:rsidRPr="00827C4A">
        <w:rPr>
          <w:color w:val="auto"/>
          <w:sz w:val="24"/>
          <w:szCs w:val="24"/>
        </w:rPr>
        <w:t>Упражнения с преодолением собственного веса: подтягивание из виса, отжимание в упоре, приседания на одной и двух ногах. Преодоление веса и сопротивления партнера. Переноска и перекладывание груза. Лазанье по канату, шесту, лестнице. Перетягивание каната. Упражнения на гимнастической стенке. Упражнения со штангой: толчки, выпрыгивания, приседания. Упражнения с набивными мячами. Упражнения на тренажере типа «геркулес».</w:t>
      </w:r>
    </w:p>
    <w:p w:rsidR="004840F8" w:rsidRPr="00827C4A" w:rsidRDefault="004840F8">
      <w:pPr>
        <w:pStyle w:val="1"/>
        <w:spacing w:after="120"/>
        <w:ind w:firstLine="720"/>
        <w:jc w:val="both"/>
        <w:rPr>
          <w:color w:val="auto"/>
          <w:sz w:val="24"/>
          <w:szCs w:val="24"/>
        </w:rPr>
      </w:pPr>
      <w:r w:rsidRPr="00827C4A">
        <w:rPr>
          <w:b/>
          <w:bCs/>
          <w:color w:val="auto"/>
          <w:sz w:val="24"/>
          <w:szCs w:val="24"/>
        </w:rPr>
        <w:t xml:space="preserve">Упражнения для развития быстроты. </w:t>
      </w:r>
      <w:r w:rsidRPr="00827C4A">
        <w:rPr>
          <w:color w:val="auto"/>
          <w:sz w:val="24"/>
          <w:szCs w:val="24"/>
        </w:rPr>
        <w:t>Повторный бег по дистанции от 30 до 100 м со старта и с ходу с максимальной скоростью. Бег по наклонной 10 плоскости вниз. Бег за лидером (велосипедист, более быстрый спортсмен). Бег с гандикапом с задачей догнать партнера. Выполнения общеразвивающих упражнений в максимальном темпе.</w:t>
      </w:r>
    </w:p>
    <w:p w:rsidR="004840F8" w:rsidRPr="00827C4A" w:rsidRDefault="004840F8">
      <w:pPr>
        <w:pStyle w:val="1"/>
        <w:spacing w:after="120"/>
        <w:ind w:firstLine="720"/>
        <w:jc w:val="both"/>
        <w:rPr>
          <w:color w:val="auto"/>
          <w:sz w:val="24"/>
          <w:szCs w:val="24"/>
        </w:rPr>
      </w:pPr>
      <w:r w:rsidRPr="00827C4A">
        <w:rPr>
          <w:b/>
          <w:bCs/>
          <w:color w:val="auto"/>
          <w:sz w:val="24"/>
          <w:szCs w:val="24"/>
        </w:rPr>
        <w:t>Упражнения для развития гибкости</w:t>
      </w:r>
      <w:r w:rsidRPr="00827C4A">
        <w:rPr>
          <w:color w:val="auto"/>
          <w:sz w:val="24"/>
          <w:szCs w:val="24"/>
        </w:rPr>
        <w:t>. Общеразвивающие упражнения с широкой амплитудой движения. Упражнения с помощью партнера (пассивные наклоны, отведения ног, рук до предела, мост, шпагат). Упражнения с гимнастической палкой или сложенной вчетверо скакалкой: наклоны и повороты туловища с различными положениями предметов (вверх, вперед, вниз, за голову, на спину); перешагивание и перепрыгивание, «выкруты» и круги. Упражнения на гимнастической стенке, гимнастической скамейке.</w:t>
      </w:r>
    </w:p>
    <w:p w:rsidR="004840F8" w:rsidRPr="00827C4A" w:rsidRDefault="004840F8">
      <w:pPr>
        <w:pStyle w:val="1"/>
        <w:spacing w:after="120"/>
        <w:ind w:firstLine="720"/>
        <w:jc w:val="both"/>
        <w:rPr>
          <w:color w:val="auto"/>
          <w:sz w:val="24"/>
          <w:szCs w:val="24"/>
        </w:rPr>
      </w:pPr>
      <w:r w:rsidRPr="00827C4A">
        <w:rPr>
          <w:b/>
          <w:bCs/>
          <w:color w:val="auto"/>
          <w:sz w:val="24"/>
          <w:szCs w:val="24"/>
        </w:rPr>
        <w:t xml:space="preserve">Упражнения для развития ловкости. </w:t>
      </w:r>
      <w:r w:rsidRPr="00827C4A">
        <w:rPr>
          <w:color w:val="auto"/>
          <w:sz w:val="24"/>
          <w:szCs w:val="24"/>
        </w:rPr>
        <w:t>Разнонаправленные движения рук и ног. Кувырки вперед, назад, в стороны с места, с разбега и с прыжка. Перевороты вперед, в стороны, назад. Стойки на голове, руках и лопатках. Прыжки опорные через козла, коня. Прыжки с подкидного мостика. Прыжки на батуте. Упражнения в равновесии на гимнастической скамейке, бревне; равновесие при катании на коньках, спусках на лыжах с гор. Жонглирование двумя</w:t>
      </w:r>
      <w:r w:rsidRPr="00827C4A">
        <w:rPr>
          <w:rFonts w:cs="Courier New"/>
          <w:color w:val="auto"/>
          <w:sz w:val="24"/>
          <w:szCs w:val="24"/>
        </w:rPr>
        <w:t>-</w:t>
      </w:r>
      <w:r w:rsidRPr="00827C4A">
        <w:rPr>
          <w:color w:val="auto"/>
          <w:sz w:val="24"/>
          <w:szCs w:val="24"/>
        </w:rPr>
        <w:t>тремя теннисными мячами. Метание мячей в подвижную и неподвижную цель. Метание после кувырков, поворотов.</w:t>
      </w:r>
    </w:p>
    <w:p w:rsidR="004840F8" w:rsidRPr="00827C4A" w:rsidRDefault="004840F8">
      <w:pPr>
        <w:pStyle w:val="1"/>
        <w:spacing w:after="120"/>
        <w:ind w:firstLine="720"/>
        <w:jc w:val="both"/>
        <w:rPr>
          <w:color w:val="auto"/>
          <w:sz w:val="24"/>
          <w:szCs w:val="24"/>
        </w:rPr>
      </w:pPr>
      <w:r w:rsidRPr="00827C4A">
        <w:rPr>
          <w:b/>
          <w:bCs/>
          <w:color w:val="auto"/>
          <w:sz w:val="24"/>
          <w:szCs w:val="24"/>
        </w:rPr>
        <w:t xml:space="preserve">Упражнения типа «полоса препятствий»: </w:t>
      </w:r>
      <w:r w:rsidRPr="00827C4A">
        <w:rPr>
          <w:color w:val="auto"/>
          <w:sz w:val="24"/>
          <w:szCs w:val="24"/>
        </w:rPr>
        <w:t>с перелезанием, пролезанием, перепрыгиванием, кувырками, с различными перемещениями, переноской нескольких предметов одновременно (четырех баскетбольных мячей), ловлей и метанием мячей. Игра в мини</w:t>
      </w:r>
      <w:r w:rsidRPr="00827C4A">
        <w:rPr>
          <w:rFonts w:cs="Courier New"/>
          <w:color w:val="auto"/>
          <w:sz w:val="24"/>
          <w:szCs w:val="24"/>
        </w:rPr>
        <w:t>-</w:t>
      </w:r>
      <w:r w:rsidRPr="00827C4A">
        <w:rPr>
          <w:color w:val="auto"/>
          <w:sz w:val="24"/>
          <w:szCs w:val="24"/>
        </w:rPr>
        <w:t>футбол, в теннис большой и малый (настольный), в волейбол, в бадминтон.</w:t>
      </w:r>
    </w:p>
    <w:p w:rsidR="004840F8" w:rsidRPr="00827C4A" w:rsidRDefault="004840F8">
      <w:pPr>
        <w:pStyle w:val="1"/>
        <w:spacing w:after="120"/>
        <w:ind w:firstLine="720"/>
        <w:jc w:val="both"/>
        <w:rPr>
          <w:color w:val="auto"/>
          <w:sz w:val="24"/>
          <w:szCs w:val="24"/>
        </w:rPr>
      </w:pPr>
      <w:r w:rsidRPr="00827C4A">
        <w:rPr>
          <w:b/>
          <w:bCs/>
          <w:color w:val="auto"/>
          <w:sz w:val="24"/>
          <w:szCs w:val="24"/>
        </w:rPr>
        <w:t>Упражнения для развития скоростно</w:t>
      </w:r>
      <w:r w:rsidRPr="00827C4A">
        <w:rPr>
          <w:rFonts w:cs="Courier New"/>
          <w:b/>
          <w:bCs/>
          <w:color w:val="auto"/>
          <w:sz w:val="24"/>
          <w:szCs w:val="24"/>
        </w:rPr>
        <w:t>-</w:t>
      </w:r>
      <w:r w:rsidRPr="00827C4A">
        <w:rPr>
          <w:b/>
          <w:bCs/>
          <w:color w:val="auto"/>
          <w:sz w:val="24"/>
          <w:szCs w:val="24"/>
        </w:rPr>
        <w:t xml:space="preserve">силовых качеств. </w:t>
      </w:r>
      <w:r w:rsidRPr="00827C4A">
        <w:rPr>
          <w:color w:val="auto"/>
          <w:sz w:val="24"/>
          <w:szCs w:val="24"/>
        </w:rPr>
        <w:t>Прыжки в высоту через препятствия, планку, в длину с места, многократные прыжки с ноги на ногу, на двух ногах. Перепрыгивание предметов (скамеек, мячей и др.), «чехарда». Прыжки в глубину. Бег и прыжки по лестнице вверх и вниз. Бег по мелководью, по снегу, по песку, с отягощениями с предельной интенсивностью. Игры с отягощениями. Эстафеты, комбинированные с бегом, прыжками, метаниями. Метание гранаты, копья, диска, толкание ядра. Групповые упражнения с гимнастической скамейкой.</w:t>
      </w:r>
    </w:p>
    <w:p w:rsidR="004840F8" w:rsidRPr="00827C4A" w:rsidRDefault="004840F8">
      <w:pPr>
        <w:pStyle w:val="1"/>
        <w:spacing w:after="120"/>
        <w:ind w:firstLine="720"/>
        <w:jc w:val="both"/>
        <w:rPr>
          <w:color w:val="auto"/>
          <w:sz w:val="24"/>
          <w:szCs w:val="24"/>
        </w:rPr>
      </w:pPr>
      <w:r w:rsidRPr="00827C4A">
        <w:rPr>
          <w:color w:val="auto"/>
          <w:sz w:val="24"/>
          <w:szCs w:val="24"/>
        </w:rPr>
        <w:t>Упражнения для развития общей выносливости. Бег равномерный и переменный на 500, 800, 1000 м. Кросс на дистанции для девушек до 3 км, для юношей до 5 км. Дозированный бег по пересеченной Местности от 3 мин до 1 ч (для разных возрастных групп). Плавание с учетом и без учета времени. Ходьба на лыжах с подъемами и спусками с гор, прохождение дистанции от 3 до 10 км на время. Спортивные игры на время: баскетбол, мини</w:t>
      </w:r>
      <w:r w:rsidRPr="00827C4A">
        <w:rPr>
          <w:rFonts w:cs="Courier New"/>
          <w:color w:val="auto"/>
          <w:sz w:val="24"/>
          <w:szCs w:val="24"/>
        </w:rPr>
        <w:t>-</w:t>
      </w:r>
      <w:r w:rsidRPr="00827C4A">
        <w:rPr>
          <w:color w:val="auto"/>
          <w:sz w:val="24"/>
          <w:szCs w:val="24"/>
        </w:rPr>
        <w:t>футбол (для мальчиков и девочек). Марш</w:t>
      </w:r>
      <w:r w:rsidRPr="00827C4A">
        <w:rPr>
          <w:rFonts w:cs="Courier New"/>
          <w:color w:val="auto"/>
          <w:sz w:val="24"/>
          <w:szCs w:val="24"/>
        </w:rPr>
        <w:t>-</w:t>
      </w:r>
      <w:r w:rsidRPr="00827C4A">
        <w:rPr>
          <w:color w:val="auto"/>
          <w:sz w:val="24"/>
          <w:szCs w:val="24"/>
        </w:rPr>
        <w:t>бросок.</w:t>
      </w:r>
    </w:p>
    <w:p w:rsidR="004840F8" w:rsidRPr="00827C4A" w:rsidRDefault="004840F8">
      <w:pPr>
        <w:pStyle w:val="11"/>
        <w:keepNext/>
        <w:keepLines/>
        <w:spacing w:line="266" w:lineRule="auto"/>
        <w:jc w:val="center"/>
        <w:rPr>
          <w:color w:val="auto"/>
          <w:sz w:val="24"/>
          <w:szCs w:val="24"/>
        </w:rPr>
      </w:pPr>
      <w:bookmarkStart w:id="8" w:name="bookmark55"/>
      <w:r w:rsidRPr="00827C4A">
        <w:rPr>
          <w:color w:val="auto"/>
          <w:sz w:val="24"/>
          <w:szCs w:val="24"/>
        </w:rPr>
        <w:t>Специально</w:t>
      </w:r>
      <w:r w:rsidRPr="00827C4A">
        <w:rPr>
          <w:rFonts w:cs="Courier New"/>
          <w:color w:val="auto"/>
          <w:sz w:val="24"/>
          <w:szCs w:val="24"/>
        </w:rPr>
        <w:t>-</w:t>
      </w:r>
      <w:r w:rsidRPr="00827C4A">
        <w:rPr>
          <w:color w:val="auto"/>
          <w:sz w:val="24"/>
          <w:szCs w:val="24"/>
        </w:rPr>
        <w:t>подготовительные упражнения</w:t>
      </w:r>
      <w:bookmarkEnd w:id="8"/>
    </w:p>
    <w:p w:rsidR="004840F8" w:rsidRPr="00827C4A" w:rsidRDefault="004840F8">
      <w:pPr>
        <w:pStyle w:val="1"/>
        <w:spacing w:after="120"/>
        <w:ind w:firstLine="720"/>
        <w:jc w:val="both"/>
        <w:rPr>
          <w:color w:val="auto"/>
          <w:sz w:val="24"/>
          <w:szCs w:val="24"/>
        </w:rPr>
      </w:pPr>
      <w:r w:rsidRPr="00827C4A">
        <w:rPr>
          <w:b/>
          <w:bCs/>
          <w:color w:val="auto"/>
          <w:sz w:val="24"/>
          <w:szCs w:val="24"/>
        </w:rPr>
        <w:t xml:space="preserve">Упражнения для развития быстроты движения и прыгучести. </w:t>
      </w:r>
      <w:r w:rsidRPr="00827C4A">
        <w:rPr>
          <w:color w:val="auto"/>
          <w:sz w:val="24"/>
          <w:szCs w:val="24"/>
        </w:rPr>
        <w:t>Ускорения, рывки на отрезках от 3 до 40 м из различных положений (сидя, стоя, лежа) лицом, боком и спиной вперед. Бег с максимальной частотой шагов на месте и 11 перемещаясь. Рывки по зрительно. воспринимаемым сигналам: вдогонку за партнером, в соревновании с партнером за овладение мячом, за летящим мячом с задачей поймать его. Бег за лидером без смены и со сменой направления (зигзагом, лицом и спиной вперед, челночный бег, с поворотом). Бег на короткие отрезки с прыжками в конце, середине, начале дистанции. Прыжки в глубину с последующим выпрыгиванием вверх (одиночные, сериями). Многократные прыжки с ноги на ногу (на дальность при определенном количестве прыжков; на количество прыжков при определенном отрезке от 10 до 50 м). Прыжки на одной ноге на месте и в движении без подтягивания и с подтягиванием бедра толчковой ноги. Прыжки в стороны (одиночные и сериями) на месте через «канавку» и продвигаясь вперед, назад. Бег и прыжки с отягощениями (пояс, манжеты на голенях, набивные мячи, гантели).</w:t>
      </w:r>
    </w:p>
    <w:p w:rsidR="004840F8" w:rsidRPr="00827C4A" w:rsidRDefault="004840F8">
      <w:pPr>
        <w:pStyle w:val="1"/>
        <w:spacing w:after="120"/>
        <w:ind w:firstLine="720"/>
        <w:jc w:val="both"/>
        <w:rPr>
          <w:color w:val="auto"/>
          <w:sz w:val="24"/>
          <w:szCs w:val="24"/>
        </w:rPr>
      </w:pPr>
      <w:r w:rsidRPr="00827C4A">
        <w:rPr>
          <w:b/>
          <w:bCs/>
          <w:color w:val="auto"/>
          <w:sz w:val="24"/>
          <w:szCs w:val="24"/>
        </w:rPr>
        <w:t>Упражнения для развития качеств, необходимых для выполнения броска</w:t>
      </w:r>
      <w:r w:rsidRPr="00827C4A">
        <w:rPr>
          <w:color w:val="auto"/>
          <w:sz w:val="24"/>
          <w:szCs w:val="24"/>
        </w:rPr>
        <w:t>. Сгибание и разгибание рук в лучезапястных суставах, круговые движения кистями. Отталкивание от стены ладонями и пальцами одновременно и попеременно правой и левой рукой. Передвижение в упоре на руках по кругу (вправо и влево), носки ног на месте. Передвижение на руках в упоре лежа, ноги за голеностопные суставы удерживает партнер. Из упора лежа «подпрыгнуть», одновременно толкаясь руками и ногами, сделать хлопок руками. Упражнения для кистей рук с гантелями, булавами, кистевыми эспандерами, теннисными мячами (сжимание). Имитация броска с амортизатором (резиновым бинтом), гантелями. Поднимание и опускание, отведение и приведение рук с гантелями в положение лежа на спине на скамейке. Метание мячей различного веса и объема (теннисного, хоккейного, мужского и женского баскетбольного набивного мяча весом 1</w:t>
      </w:r>
      <w:r w:rsidRPr="00827C4A">
        <w:rPr>
          <w:rFonts w:cs="Courier New"/>
          <w:color w:val="auto"/>
          <w:sz w:val="24"/>
          <w:szCs w:val="24"/>
        </w:rPr>
        <w:t>-</w:t>
      </w:r>
      <w:r w:rsidRPr="00827C4A">
        <w:rPr>
          <w:color w:val="auto"/>
          <w:sz w:val="24"/>
          <w:szCs w:val="24"/>
        </w:rPr>
        <w:t>5 кг) на точность, дальность, быстроту. Метание камней с отскоком от поверхности воды. Метание палок (игра в «городки»). Удары по летящему мячу (волейбольному и баскетбольному в прыжке, с места, с разбегу в стену, через волейбольную сетку, через веревочку на точность попадания в цель. Броски мячей через волейбольную сетку, через веревочку на точность попадания. Падение на руки вперед, в стороны с места и с прыжка. Бросок мяча в прыжке с разбега, толкаясь о гимнастическую скамейку. Бросок мяча в прыжке с подкидного мостика на точность попадания в мишени на полу и на стене, в ворота.</w:t>
      </w:r>
    </w:p>
    <w:p w:rsidR="004840F8" w:rsidRPr="00827C4A" w:rsidRDefault="004840F8">
      <w:pPr>
        <w:pStyle w:val="1"/>
        <w:spacing w:after="120"/>
        <w:ind w:firstLine="720"/>
        <w:jc w:val="both"/>
        <w:rPr>
          <w:color w:val="auto"/>
          <w:sz w:val="24"/>
          <w:szCs w:val="24"/>
        </w:rPr>
      </w:pPr>
      <w:r w:rsidRPr="00827C4A">
        <w:rPr>
          <w:b/>
          <w:bCs/>
          <w:color w:val="auto"/>
          <w:sz w:val="24"/>
          <w:szCs w:val="24"/>
        </w:rPr>
        <w:t xml:space="preserve">Упражнения для развития игровой ловкости. </w:t>
      </w:r>
      <w:r w:rsidRPr="00827C4A">
        <w:rPr>
          <w:color w:val="auto"/>
          <w:sz w:val="24"/>
          <w:szCs w:val="24"/>
        </w:rPr>
        <w:t>Подбрасывание и ловля мяча в ходьбе и беге, после поворота, кувырков, падения. Ловля мяча после кувырка с попаданием в цель. Метание теннисного и баскетбольного мяча во внезапно появившуюся цель. Броски мяча в стену (батут) с последующей ловлей. Ловля мяча от стены (батута) после поворота, приседа, прыжка, перехода в положение сидя. Прыжки вперед и вверх с подкидного мостика с выполнением различных действий с мячом и без мяча в фазе полета (сохранить вертикальное положение туловища). Ведение мяча с ударом о скамейку; ведение с ударами в пол, передвигаясь по скамейке, ведение с перепрыгиванием препятствий. Ведение одновременно правой и левой рукой двух мячей, со сменой рук. Ведение мяча с 12 одновременным выбиванием мяча у партнера. Комбинированные упражнения, состоящие из бега, прыжков, ловли, передачи, бросков, ведения с предельной интенсивностью. Бег с различной частотой шагов, аритмичный бег по разметкам с точной постановкой ступни (наступая на разметки, ставя ступни точно у линии). Эстафеты с прыжками, ловлей, передачей и бросками мяча. Перемещения партнеров в парах лицом друг к другу, сохраняя расстояние между ними 2</w:t>
      </w:r>
      <w:r w:rsidRPr="00827C4A">
        <w:rPr>
          <w:rFonts w:cs="Courier New"/>
          <w:color w:val="auto"/>
          <w:sz w:val="24"/>
          <w:szCs w:val="24"/>
        </w:rPr>
        <w:t>-</w:t>
      </w:r>
      <w:r w:rsidRPr="00827C4A">
        <w:rPr>
          <w:color w:val="auto"/>
          <w:sz w:val="24"/>
          <w:szCs w:val="24"/>
        </w:rPr>
        <w:t>3 м.</w:t>
      </w:r>
    </w:p>
    <w:p w:rsidR="004840F8" w:rsidRPr="00827C4A" w:rsidRDefault="004840F8">
      <w:pPr>
        <w:pStyle w:val="11"/>
        <w:keepNext/>
        <w:keepLines/>
        <w:tabs>
          <w:tab w:val="left" w:pos="5333"/>
          <w:tab w:val="left" w:pos="7435"/>
        </w:tabs>
        <w:spacing w:after="0"/>
        <w:ind w:firstLine="720"/>
        <w:jc w:val="both"/>
        <w:rPr>
          <w:color w:val="auto"/>
          <w:sz w:val="24"/>
          <w:szCs w:val="24"/>
        </w:rPr>
      </w:pPr>
      <w:bookmarkStart w:id="9" w:name="bookmark57"/>
      <w:r w:rsidRPr="00827C4A">
        <w:rPr>
          <w:color w:val="auto"/>
          <w:sz w:val="24"/>
          <w:szCs w:val="24"/>
        </w:rPr>
        <w:t>Упражнения для развития</w:t>
      </w:r>
      <w:r w:rsidRPr="00827C4A">
        <w:rPr>
          <w:color w:val="auto"/>
          <w:sz w:val="24"/>
          <w:szCs w:val="24"/>
        </w:rPr>
        <w:tab/>
        <w:t>специальной</w:t>
      </w:r>
      <w:r w:rsidRPr="00827C4A">
        <w:rPr>
          <w:color w:val="auto"/>
          <w:sz w:val="24"/>
          <w:szCs w:val="24"/>
        </w:rPr>
        <w:tab/>
        <w:t>выносливости.</w:t>
      </w:r>
      <w:bookmarkEnd w:id="9"/>
    </w:p>
    <w:p w:rsidR="004840F8" w:rsidRPr="00827C4A" w:rsidRDefault="004840F8">
      <w:pPr>
        <w:pStyle w:val="1"/>
        <w:spacing w:after="0"/>
        <w:ind w:firstLine="0"/>
        <w:jc w:val="both"/>
        <w:rPr>
          <w:color w:val="auto"/>
          <w:sz w:val="24"/>
          <w:szCs w:val="24"/>
        </w:rPr>
      </w:pPr>
      <w:r w:rsidRPr="00827C4A">
        <w:rPr>
          <w:color w:val="auto"/>
          <w:sz w:val="24"/>
          <w:szCs w:val="24"/>
        </w:rPr>
        <w:t>Многократные повторения упражнений в беге, прыжках, технико</w:t>
      </w:r>
      <w:r w:rsidRPr="00827C4A">
        <w:rPr>
          <w:rFonts w:cs="Courier New"/>
          <w:color w:val="auto"/>
          <w:sz w:val="24"/>
          <w:szCs w:val="24"/>
        </w:rPr>
        <w:softHyphen/>
      </w:r>
      <w:r w:rsidRPr="00827C4A">
        <w:rPr>
          <w:color w:val="auto"/>
          <w:sz w:val="24"/>
          <w:szCs w:val="24"/>
        </w:rPr>
        <w:t>тактических упражнениях с различной интенсивностью и различной продолжительностью работы и отдыха. Игры учебные с удлиненным временем, с заданным темпом перехода от защиты к нападению и обратно. Круговая тренировка (скоростно</w:t>
      </w:r>
      <w:r w:rsidRPr="00827C4A">
        <w:rPr>
          <w:rFonts w:cs="Courier New"/>
          <w:color w:val="auto"/>
          <w:sz w:val="24"/>
          <w:szCs w:val="24"/>
        </w:rPr>
        <w:t>-</w:t>
      </w:r>
      <w:r w:rsidRPr="00827C4A">
        <w:rPr>
          <w:color w:val="auto"/>
          <w:sz w:val="24"/>
          <w:szCs w:val="24"/>
        </w:rPr>
        <w:t>силовая, специальная).</w:t>
      </w:r>
    </w:p>
    <w:p w:rsidR="004840F8" w:rsidRPr="00827C4A" w:rsidRDefault="004840F8">
      <w:pPr>
        <w:pStyle w:val="1"/>
        <w:spacing w:after="0"/>
        <w:ind w:firstLine="0"/>
        <w:jc w:val="both"/>
        <w:rPr>
          <w:color w:val="auto"/>
          <w:sz w:val="24"/>
          <w:szCs w:val="24"/>
        </w:rPr>
      </w:pPr>
    </w:p>
    <w:sectPr w:rsidR="004840F8" w:rsidRPr="00827C4A" w:rsidSect="00B939EA">
      <w:footerReference w:type="default" r:id="rId9"/>
      <w:pgSz w:w="11900" w:h="16840"/>
      <w:pgMar w:top="568" w:right="754" w:bottom="1319" w:left="1622" w:header="0" w:footer="3" w:gutter="0"/>
      <w:pgNumType w:start="13"/>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840F8" w:rsidRDefault="004840F8" w:rsidP="00A35327">
      <w:r>
        <w:separator/>
      </w:r>
    </w:p>
  </w:endnote>
  <w:endnote w:type="continuationSeparator" w:id="1">
    <w:p w:rsidR="004840F8" w:rsidRDefault="004840F8" w:rsidP="00A3532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40F8" w:rsidRDefault="004840F8">
    <w:pPr>
      <w:spacing w:line="1" w:lineRule="exact"/>
    </w:pPr>
    <w:r>
      <w:rPr>
        <w:noProof/>
      </w:rPr>
      <w:pict>
        <v:shapetype id="_x0000_t202" coordsize="21600,21600" o:spt="202" path="m,l,21600r21600,l21600,xe">
          <v:stroke joinstyle="miter"/>
          <v:path gradientshapeok="t" o:connecttype="rect"/>
        </v:shapetype>
        <v:shape id="_x0000_s2049" type="#_x0000_t202" style="position:absolute;margin-left:313.8pt;margin-top:782.45pt;width:10.1pt;height:7.7pt;z-index:-251656192;mso-wrap-style:none;mso-wrap-distance-left:0;mso-wrap-distance-right:0;mso-position-horizontal-relative:page;mso-position-vertical-relative:page" filled="f" stroked="f">
          <v:textbox style="mso-fit-shape-to-text:t" inset="0,0,0,0">
            <w:txbxContent>
              <w:p w:rsidR="004840F8" w:rsidRDefault="004840F8">
                <w:pPr>
                  <w:pStyle w:val="22"/>
                  <w:rPr>
                    <w:rFonts w:cs="Courier New"/>
                    <w:sz w:val="24"/>
                    <w:szCs w:val="24"/>
                  </w:rPr>
                </w:pPr>
                <w:fldSimple w:instr=" PAGE \* MERGEFORMAT ">
                  <w:r w:rsidRPr="00BB7B4C">
                    <w:rPr>
                      <w:rFonts w:ascii="Calibri" w:hAnsi="Calibri" w:cs="Courier New"/>
                      <w:noProof/>
                      <w:sz w:val="24"/>
                      <w:szCs w:val="24"/>
                    </w:rPr>
                    <w:t>3</w:t>
                  </w:r>
                </w:fldSimple>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40F8" w:rsidRDefault="004840F8">
    <w:pPr>
      <w:spacing w:line="1" w:lineRule="exact"/>
    </w:pPr>
    <w:r>
      <w:rPr>
        <w:noProof/>
      </w:rPr>
      <w:pict>
        <v:shapetype id="_x0000_t202" coordsize="21600,21600" o:spt="202" path="m,l,21600r21600,l21600,xe">
          <v:stroke joinstyle="miter"/>
          <v:path gradientshapeok="t" o:connecttype="rect"/>
        </v:shapetype>
        <v:shape id="_x0000_s2050" type="#_x0000_t202" style="position:absolute;margin-left:313.8pt;margin-top:782.45pt;width:10.1pt;height:7.7pt;z-index:-251654144;mso-wrap-style:none;mso-wrap-distance-left:0;mso-wrap-distance-right:0;mso-position-horizontal-relative:page;mso-position-vertical-relative:page" filled="f" stroked="f">
          <v:textbox style="mso-fit-shape-to-text:t" inset="0,0,0,0">
            <w:txbxContent>
              <w:p w:rsidR="004840F8" w:rsidRDefault="004840F8">
                <w:pPr>
                  <w:pStyle w:val="22"/>
                  <w:rPr>
                    <w:rFonts w:cs="Courier New"/>
                    <w:sz w:val="24"/>
                    <w:szCs w:val="24"/>
                  </w:rPr>
                </w:pPr>
                <w:fldSimple w:instr=" PAGE \* MERGEFORMAT ">
                  <w:r w:rsidRPr="00BB7B4C">
                    <w:rPr>
                      <w:rFonts w:ascii="Calibri" w:hAnsi="Calibri" w:cs="Courier New"/>
                      <w:noProof/>
                      <w:sz w:val="24"/>
                      <w:szCs w:val="24"/>
                    </w:rPr>
                    <w:t>16</w:t>
                  </w:r>
                </w:fldSimple>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840F8" w:rsidRDefault="004840F8"/>
  </w:footnote>
  <w:footnote w:type="continuationSeparator" w:id="1">
    <w:p w:rsidR="004840F8" w:rsidRDefault="004840F8"/>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C1946"/>
    <w:multiLevelType w:val="multilevel"/>
    <w:tmpl w:val="7F2ACC18"/>
    <w:lvl w:ilvl="0">
      <w:start w:val="1"/>
      <w:numFmt w:val="bullet"/>
      <w:lvlText w:val="-"/>
      <w:lvlJc w:val="left"/>
      <w:rPr>
        <w:rFonts w:ascii="Times New Roman" w:eastAsia="Times New Roman" w:hAnsi="Times New Roman"/>
        <w:b w:val="0"/>
        <w:bCs w:val="0"/>
        <w:i w:val="0"/>
        <w:iCs w:val="0"/>
        <w:smallCaps w:val="0"/>
        <w:strike w:val="0"/>
        <w:color w:val="000000"/>
        <w:spacing w:val="0"/>
        <w:w w:val="100"/>
        <w:position w:val="0"/>
        <w:sz w:val="30"/>
        <w:szCs w:val="3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3713A57"/>
    <w:multiLevelType w:val="multilevel"/>
    <w:tmpl w:val="D8F0EB2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03B855AF"/>
    <w:multiLevelType w:val="multilevel"/>
    <w:tmpl w:val="B0BC89C6"/>
    <w:lvl w:ilvl="0">
      <w:start w:val="1"/>
      <w:numFmt w:val="bullet"/>
      <w:lvlText w:val="•"/>
      <w:lvlJc w:val="left"/>
      <w:rPr>
        <w:rFonts w:ascii="Times New Roman" w:eastAsia="Times New Roman" w:hAnsi="Times New Roman"/>
        <w:b w:val="0"/>
        <w:bCs w:val="0"/>
        <w:i w:val="0"/>
        <w:iCs w:val="0"/>
        <w:smallCaps w:val="0"/>
        <w:strike w:val="0"/>
        <w:color w:val="000000"/>
        <w:spacing w:val="0"/>
        <w:w w:val="100"/>
        <w:position w:val="0"/>
        <w:sz w:val="30"/>
        <w:szCs w:val="3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B1605A2"/>
    <w:multiLevelType w:val="multilevel"/>
    <w:tmpl w:val="AA82BBAE"/>
    <w:lvl w:ilvl="0">
      <w:start w:val="1"/>
      <w:numFmt w:val="decimal"/>
      <w:lvlText w:val="%1."/>
      <w:lvlJc w:val="left"/>
      <w:rPr>
        <w:rFonts w:ascii="Calibri" w:eastAsia="Times New Roman" w:hAnsi="Calibri"/>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7096284"/>
    <w:multiLevelType w:val="multilevel"/>
    <w:tmpl w:val="4738B8AC"/>
    <w:lvl w:ilvl="0">
      <w:start w:val="1"/>
      <w:numFmt w:val="decimal"/>
      <w:lvlText w:val="%1."/>
      <w:lvlJc w:val="left"/>
      <w:rPr>
        <w:rFonts w:ascii="Calibri" w:eastAsia="Times New Roman" w:hAnsi="Calibri"/>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0B43F09"/>
    <w:multiLevelType w:val="multilevel"/>
    <w:tmpl w:val="2020B7A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6">
    <w:nsid w:val="2B8F4CB5"/>
    <w:multiLevelType w:val="multilevel"/>
    <w:tmpl w:val="E4BCA53A"/>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7">
    <w:nsid w:val="2E441841"/>
    <w:multiLevelType w:val="multilevel"/>
    <w:tmpl w:val="3206768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nsid w:val="2EBB6B82"/>
    <w:multiLevelType w:val="multilevel"/>
    <w:tmpl w:val="522613F4"/>
    <w:lvl w:ilvl="0">
      <w:start w:val="2"/>
      <w:numFmt w:val="decimal"/>
      <w:lvlText w:val="%1."/>
      <w:lvlJc w:val="left"/>
      <w:rPr>
        <w:rFonts w:ascii="Calibri" w:eastAsia="Times New Roman" w:hAnsi="Calibri"/>
        <w:b w:val="0"/>
        <w:bCs w:val="0"/>
        <w:i w:val="0"/>
        <w:iCs w:val="0"/>
        <w:smallCaps w:val="0"/>
        <w:strike w:val="0"/>
        <w:color w:val="000000"/>
        <w:spacing w:val="0"/>
        <w:w w:val="100"/>
        <w:position w:val="0"/>
        <w:sz w:val="28"/>
        <w:szCs w:val="28"/>
        <w:u w:val="none"/>
      </w:rPr>
    </w:lvl>
    <w:lvl w:ilvl="1">
      <w:start w:val="1"/>
      <w:numFmt w:val="decimal"/>
      <w:lvlText w:val="%1.%2."/>
      <w:lvlJc w:val="left"/>
      <w:rPr>
        <w:rFonts w:ascii="Calibri" w:eastAsia="Times New Roman" w:hAnsi="Calibri"/>
        <w:b w:val="0"/>
        <w:bCs w:val="0"/>
        <w:i w:val="0"/>
        <w:iCs w:val="0"/>
        <w:smallCaps w:val="0"/>
        <w:strike w:val="0"/>
        <w:color w:val="000000"/>
        <w:spacing w:val="0"/>
        <w:w w:val="100"/>
        <w:position w:val="0"/>
        <w:sz w:val="28"/>
        <w:szCs w:val="28"/>
        <w:u w:val="none"/>
      </w:rPr>
    </w:lvl>
    <w:lvl w:ilvl="2">
      <w:start w:val="1"/>
      <w:numFmt w:val="decimal"/>
      <w:lvlText w:val="%1.%2.%3."/>
      <w:lvlJc w:val="left"/>
      <w:rPr>
        <w:rFonts w:ascii="Calibri" w:eastAsia="Times New Roman" w:hAnsi="Calibri"/>
        <w:b w:val="0"/>
        <w:bCs w:val="0"/>
        <w:i w:val="0"/>
        <w:iCs w:val="0"/>
        <w:smallCaps w:val="0"/>
        <w:strike w:val="0"/>
        <w:color w:val="000000"/>
        <w:spacing w:val="0"/>
        <w:w w:val="100"/>
        <w:position w:val="0"/>
        <w:sz w:val="28"/>
        <w:szCs w:val="28"/>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3A8788F"/>
    <w:multiLevelType w:val="multilevel"/>
    <w:tmpl w:val="99A0008E"/>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0">
    <w:nsid w:val="37E46B1F"/>
    <w:multiLevelType w:val="multilevel"/>
    <w:tmpl w:val="A9BAC0E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1">
    <w:nsid w:val="3A4E03D3"/>
    <w:multiLevelType w:val="multilevel"/>
    <w:tmpl w:val="EAEC1F2A"/>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2">
    <w:nsid w:val="4A7818BB"/>
    <w:multiLevelType w:val="multilevel"/>
    <w:tmpl w:val="09B6FF9E"/>
    <w:lvl w:ilvl="0">
      <w:start w:val="1"/>
      <w:numFmt w:val="bullet"/>
      <w:lvlText w:val="•"/>
      <w:lvlJc w:val="left"/>
      <w:rPr>
        <w:rFonts w:ascii="Times New Roman" w:eastAsia="Times New Roman" w:hAnsi="Times New Roman"/>
        <w:b w:val="0"/>
        <w:bCs w:val="0"/>
        <w:i w:val="0"/>
        <w:iCs w:val="0"/>
        <w:smallCaps w:val="0"/>
        <w:strike w:val="0"/>
        <w:color w:val="000000"/>
        <w:spacing w:val="0"/>
        <w:w w:val="100"/>
        <w:position w:val="0"/>
        <w:sz w:val="30"/>
        <w:szCs w:val="3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B217FB9"/>
    <w:multiLevelType w:val="multilevel"/>
    <w:tmpl w:val="51885090"/>
    <w:lvl w:ilvl="0">
      <w:start w:val="1"/>
      <w:numFmt w:val="bullet"/>
      <w:lvlText w:val="-"/>
      <w:lvlJc w:val="left"/>
      <w:rPr>
        <w:rFonts w:ascii="Times New Roman" w:eastAsia="Times New Roman" w:hAnsi="Times New Roman"/>
        <w:b w:val="0"/>
        <w:bCs w:val="0"/>
        <w:i w:val="0"/>
        <w:iCs w:val="0"/>
        <w:smallCaps w:val="0"/>
        <w:strike w:val="0"/>
        <w:color w:val="000000"/>
        <w:spacing w:val="0"/>
        <w:w w:val="100"/>
        <w:position w:val="0"/>
        <w:sz w:val="30"/>
        <w:szCs w:val="3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CD01609"/>
    <w:multiLevelType w:val="multilevel"/>
    <w:tmpl w:val="19DA293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5">
    <w:nsid w:val="537C727E"/>
    <w:multiLevelType w:val="multilevel"/>
    <w:tmpl w:val="44A2468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6">
    <w:nsid w:val="56A25D8E"/>
    <w:multiLevelType w:val="multilevel"/>
    <w:tmpl w:val="C2EEC86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nsid w:val="5EE9526E"/>
    <w:multiLevelType w:val="multilevel"/>
    <w:tmpl w:val="2D2C727C"/>
    <w:lvl w:ilvl="0">
      <w:start w:val="1"/>
      <w:numFmt w:val="bullet"/>
      <w:lvlText w:val="-"/>
      <w:lvlJc w:val="left"/>
      <w:rPr>
        <w:rFonts w:ascii="Times New Roman" w:eastAsia="Times New Roman" w:hAnsi="Times New Roman"/>
        <w:b w:val="0"/>
        <w:bCs w:val="0"/>
        <w:i w:val="0"/>
        <w:iCs w:val="0"/>
        <w:smallCaps w:val="0"/>
        <w:strike w:val="0"/>
        <w:color w:val="000000"/>
        <w:spacing w:val="0"/>
        <w:w w:val="100"/>
        <w:position w:val="0"/>
        <w:sz w:val="30"/>
        <w:szCs w:val="3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0F859A8"/>
    <w:multiLevelType w:val="multilevel"/>
    <w:tmpl w:val="8D06C85A"/>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9">
    <w:nsid w:val="63366C50"/>
    <w:multiLevelType w:val="multilevel"/>
    <w:tmpl w:val="F3E6643C"/>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0">
    <w:nsid w:val="6E78389E"/>
    <w:multiLevelType w:val="multilevel"/>
    <w:tmpl w:val="81DAEE1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1">
    <w:nsid w:val="797A1D6B"/>
    <w:multiLevelType w:val="multilevel"/>
    <w:tmpl w:val="8C622420"/>
    <w:lvl w:ilvl="0">
      <w:start w:val="1"/>
      <w:numFmt w:val="bullet"/>
      <w:lvlText w:val="-"/>
      <w:lvlJc w:val="left"/>
      <w:rPr>
        <w:rFonts w:ascii="Times New Roman" w:eastAsia="Times New Roman" w:hAnsi="Times New Roman"/>
        <w:b w:val="0"/>
        <w:bCs w:val="0"/>
        <w:i w:val="0"/>
        <w:iCs w:val="0"/>
        <w:smallCaps w:val="0"/>
        <w:strike w:val="0"/>
        <w:color w:val="000000"/>
        <w:spacing w:val="0"/>
        <w:w w:val="100"/>
        <w:position w:val="0"/>
        <w:sz w:val="30"/>
        <w:szCs w:val="3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A3D4E9D"/>
    <w:multiLevelType w:val="multilevel"/>
    <w:tmpl w:val="60BCA50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nsid w:val="7B676B9D"/>
    <w:multiLevelType w:val="multilevel"/>
    <w:tmpl w:val="56F0C99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3"/>
  </w:num>
  <w:num w:numId="2">
    <w:abstractNumId w:val="12"/>
  </w:num>
  <w:num w:numId="3">
    <w:abstractNumId w:val="2"/>
  </w:num>
  <w:num w:numId="4">
    <w:abstractNumId w:val="21"/>
  </w:num>
  <w:num w:numId="5">
    <w:abstractNumId w:val="8"/>
  </w:num>
  <w:num w:numId="6">
    <w:abstractNumId w:val="17"/>
  </w:num>
  <w:num w:numId="7">
    <w:abstractNumId w:val="13"/>
  </w:num>
  <w:num w:numId="8">
    <w:abstractNumId w:val="0"/>
  </w:num>
  <w:num w:numId="9">
    <w:abstractNumId w:val="4"/>
  </w:num>
  <w:num w:numId="10">
    <w:abstractNumId w:val="7"/>
  </w:num>
  <w:num w:numId="11">
    <w:abstractNumId w:val="11"/>
  </w:num>
  <w:num w:numId="12">
    <w:abstractNumId w:val="23"/>
  </w:num>
  <w:num w:numId="13">
    <w:abstractNumId w:val="6"/>
  </w:num>
  <w:num w:numId="14">
    <w:abstractNumId w:val="5"/>
  </w:num>
  <w:num w:numId="15">
    <w:abstractNumId w:val="10"/>
  </w:num>
  <w:num w:numId="16">
    <w:abstractNumId w:val="20"/>
  </w:num>
  <w:num w:numId="17">
    <w:abstractNumId w:val="9"/>
  </w:num>
  <w:num w:numId="18">
    <w:abstractNumId w:val="18"/>
  </w:num>
  <w:num w:numId="19">
    <w:abstractNumId w:val="15"/>
  </w:num>
  <w:num w:numId="20">
    <w:abstractNumId w:val="14"/>
  </w:num>
  <w:num w:numId="21">
    <w:abstractNumId w:val="19"/>
  </w:num>
  <w:num w:numId="22">
    <w:abstractNumId w:val="16"/>
  </w:num>
  <w:num w:numId="23">
    <w:abstractNumId w:val="22"/>
  </w:num>
  <w:num w:numId="24">
    <w:abstractNumId w:val="1"/>
  </w:num>
  <w:num w:numId="25">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drawingGridHorizontalSpacing w:val="181"/>
  <w:drawingGridVerticalSpacing w:val="181"/>
  <w:characterSpacingControl w:val="compressPunctuation"/>
  <w:doNotValidateAgainstSchema/>
  <w:doNotDemarcateInvalidXml/>
  <w:hdrShapeDefaults>
    <o:shapedefaults v:ext="edit" spidmax="2051"/>
    <o:shapelayout v:ext="edit">
      <o:idmap v:ext="edit" data="2"/>
    </o:shapelayout>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35327"/>
    <w:rsid w:val="00084850"/>
    <w:rsid w:val="000D5200"/>
    <w:rsid w:val="00137357"/>
    <w:rsid w:val="001F14F8"/>
    <w:rsid w:val="003015CE"/>
    <w:rsid w:val="0037488A"/>
    <w:rsid w:val="003C62C1"/>
    <w:rsid w:val="00463662"/>
    <w:rsid w:val="004732C1"/>
    <w:rsid w:val="004840F8"/>
    <w:rsid w:val="004B7FD0"/>
    <w:rsid w:val="00510D87"/>
    <w:rsid w:val="00542858"/>
    <w:rsid w:val="006A5214"/>
    <w:rsid w:val="006E56BA"/>
    <w:rsid w:val="00712F69"/>
    <w:rsid w:val="007509D6"/>
    <w:rsid w:val="007F1A9F"/>
    <w:rsid w:val="00827C4A"/>
    <w:rsid w:val="00863759"/>
    <w:rsid w:val="00873B83"/>
    <w:rsid w:val="008D2286"/>
    <w:rsid w:val="0091060D"/>
    <w:rsid w:val="00957319"/>
    <w:rsid w:val="00962C55"/>
    <w:rsid w:val="00971817"/>
    <w:rsid w:val="009B7AA1"/>
    <w:rsid w:val="00A03DD6"/>
    <w:rsid w:val="00A1271B"/>
    <w:rsid w:val="00A35327"/>
    <w:rsid w:val="00AB17EA"/>
    <w:rsid w:val="00B15ABF"/>
    <w:rsid w:val="00B679A9"/>
    <w:rsid w:val="00B71EF4"/>
    <w:rsid w:val="00B939EA"/>
    <w:rsid w:val="00BB7B4C"/>
    <w:rsid w:val="00BE10F7"/>
    <w:rsid w:val="00CD492B"/>
    <w:rsid w:val="00DD074B"/>
    <w:rsid w:val="00DE7A65"/>
    <w:rsid w:val="00E952B8"/>
    <w:rsid w:val="00FC6F6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New" w:eastAsia="Courier New" w:hAnsi="Courier New" w:cs="Courier New"/>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5327"/>
    <w:pPr>
      <w:widowControl w:val="0"/>
    </w:pPr>
    <w:rPr>
      <w:color w:val="000000"/>
      <w:sz w:val="24"/>
      <w:szCs w:val="24"/>
    </w:rPr>
  </w:style>
  <w:style w:type="paragraph" w:styleId="Heading1">
    <w:name w:val="heading 1"/>
    <w:basedOn w:val="Normal"/>
    <w:next w:val="Normal"/>
    <w:link w:val="Heading1Char"/>
    <w:uiPriority w:val="99"/>
    <w:qFormat/>
    <w:rsid w:val="00827C4A"/>
    <w:pPr>
      <w:keepNext/>
      <w:keepLines/>
      <w:widowControl/>
      <w:spacing w:before="480" w:line="276" w:lineRule="auto"/>
      <w:outlineLvl w:val="0"/>
    </w:pPr>
    <w:rPr>
      <w:rFonts w:ascii="Cambria" w:eastAsia="Times New Roman" w:hAnsi="Cambria" w:cs="Cambria"/>
      <w:b/>
      <w:bCs/>
      <w:color w:val="365F91"/>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27C4A"/>
    <w:rPr>
      <w:rFonts w:ascii="Cambria" w:hAnsi="Cambria" w:cs="Cambria"/>
      <w:b/>
      <w:bCs/>
      <w:color w:val="365F91"/>
      <w:sz w:val="28"/>
      <w:szCs w:val="28"/>
    </w:rPr>
  </w:style>
  <w:style w:type="character" w:customStyle="1" w:styleId="2">
    <w:name w:val="Основной текст (2)_"/>
    <w:basedOn w:val="DefaultParagraphFont"/>
    <w:link w:val="20"/>
    <w:uiPriority w:val="99"/>
    <w:locked/>
    <w:rsid w:val="00A35327"/>
    <w:rPr>
      <w:rFonts w:ascii="Times New Roman" w:hAnsi="Times New Roman" w:cs="Times New Roman"/>
      <w:u w:val="none"/>
    </w:rPr>
  </w:style>
  <w:style w:type="character" w:customStyle="1" w:styleId="a">
    <w:name w:val="Основной текст_"/>
    <w:basedOn w:val="DefaultParagraphFont"/>
    <w:link w:val="1"/>
    <w:uiPriority w:val="99"/>
    <w:locked/>
    <w:rsid w:val="00A35327"/>
    <w:rPr>
      <w:rFonts w:ascii="Times New Roman" w:hAnsi="Times New Roman" w:cs="Times New Roman"/>
      <w:sz w:val="28"/>
      <w:szCs w:val="28"/>
      <w:u w:val="none"/>
    </w:rPr>
  </w:style>
  <w:style w:type="character" w:customStyle="1" w:styleId="21">
    <w:name w:val="Колонтитул (2)_"/>
    <w:basedOn w:val="DefaultParagraphFont"/>
    <w:link w:val="22"/>
    <w:uiPriority w:val="99"/>
    <w:locked/>
    <w:rsid w:val="00A35327"/>
    <w:rPr>
      <w:rFonts w:ascii="Times New Roman" w:hAnsi="Times New Roman" w:cs="Times New Roman"/>
      <w:sz w:val="20"/>
      <w:szCs w:val="20"/>
      <w:u w:val="none"/>
    </w:rPr>
  </w:style>
  <w:style w:type="character" w:customStyle="1" w:styleId="10">
    <w:name w:val="Заголовок №1_"/>
    <w:basedOn w:val="DefaultParagraphFont"/>
    <w:link w:val="11"/>
    <w:uiPriority w:val="99"/>
    <w:locked/>
    <w:rsid w:val="00A35327"/>
    <w:rPr>
      <w:rFonts w:ascii="Times New Roman" w:hAnsi="Times New Roman" w:cs="Times New Roman"/>
      <w:b/>
      <w:bCs/>
      <w:sz w:val="28"/>
      <w:szCs w:val="28"/>
      <w:u w:val="none"/>
    </w:rPr>
  </w:style>
  <w:style w:type="character" w:customStyle="1" w:styleId="a0">
    <w:name w:val="Оглавление_"/>
    <w:basedOn w:val="DefaultParagraphFont"/>
    <w:link w:val="a1"/>
    <w:uiPriority w:val="99"/>
    <w:locked/>
    <w:rsid w:val="00A35327"/>
    <w:rPr>
      <w:rFonts w:ascii="Times New Roman" w:hAnsi="Times New Roman" w:cs="Times New Roman"/>
      <w:sz w:val="28"/>
      <w:szCs w:val="28"/>
      <w:u w:val="none"/>
    </w:rPr>
  </w:style>
  <w:style w:type="character" w:customStyle="1" w:styleId="a2">
    <w:name w:val="Другое_"/>
    <w:basedOn w:val="DefaultParagraphFont"/>
    <w:link w:val="a3"/>
    <w:uiPriority w:val="99"/>
    <w:locked/>
    <w:rsid w:val="00A35327"/>
    <w:rPr>
      <w:rFonts w:ascii="Times New Roman" w:hAnsi="Times New Roman" w:cs="Times New Roman"/>
      <w:sz w:val="28"/>
      <w:szCs w:val="28"/>
      <w:u w:val="none"/>
    </w:rPr>
  </w:style>
  <w:style w:type="character" w:customStyle="1" w:styleId="a4">
    <w:name w:val="Подпись к таблице_"/>
    <w:basedOn w:val="DefaultParagraphFont"/>
    <w:link w:val="a5"/>
    <w:uiPriority w:val="99"/>
    <w:locked/>
    <w:rsid w:val="00A35327"/>
    <w:rPr>
      <w:rFonts w:ascii="Times New Roman" w:hAnsi="Times New Roman" w:cs="Times New Roman"/>
      <w:b/>
      <w:bCs/>
      <w:sz w:val="28"/>
      <w:szCs w:val="28"/>
      <w:u w:val="none"/>
    </w:rPr>
  </w:style>
  <w:style w:type="paragraph" w:customStyle="1" w:styleId="20">
    <w:name w:val="Основной текст (2)"/>
    <w:basedOn w:val="Normal"/>
    <w:link w:val="2"/>
    <w:uiPriority w:val="99"/>
    <w:rsid w:val="00A35327"/>
    <w:rPr>
      <w:rFonts w:ascii="Times New Roman" w:eastAsia="Times New Roman" w:hAnsi="Times New Roman" w:cs="Times New Roman"/>
    </w:rPr>
  </w:style>
  <w:style w:type="paragraph" w:customStyle="1" w:styleId="1">
    <w:name w:val="Основной текст1"/>
    <w:basedOn w:val="Normal"/>
    <w:link w:val="a"/>
    <w:uiPriority w:val="99"/>
    <w:rsid w:val="00A35327"/>
    <w:pPr>
      <w:spacing w:after="100" w:line="276" w:lineRule="auto"/>
      <w:ind w:firstLine="400"/>
    </w:pPr>
    <w:rPr>
      <w:rFonts w:ascii="Times New Roman" w:eastAsia="Times New Roman" w:hAnsi="Times New Roman" w:cs="Times New Roman"/>
      <w:sz w:val="28"/>
      <w:szCs w:val="28"/>
    </w:rPr>
  </w:style>
  <w:style w:type="paragraph" w:customStyle="1" w:styleId="22">
    <w:name w:val="Колонтитул (2)"/>
    <w:basedOn w:val="Normal"/>
    <w:link w:val="21"/>
    <w:uiPriority w:val="99"/>
    <w:rsid w:val="00A35327"/>
    <w:rPr>
      <w:rFonts w:ascii="Times New Roman" w:eastAsia="Times New Roman" w:hAnsi="Times New Roman" w:cs="Times New Roman"/>
      <w:sz w:val="20"/>
      <w:szCs w:val="20"/>
    </w:rPr>
  </w:style>
  <w:style w:type="paragraph" w:customStyle="1" w:styleId="11">
    <w:name w:val="Заголовок №1"/>
    <w:basedOn w:val="Normal"/>
    <w:link w:val="10"/>
    <w:uiPriority w:val="99"/>
    <w:rsid w:val="00A35327"/>
    <w:pPr>
      <w:spacing w:after="120" w:line="276" w:lineRule="auto"/>
      <w:outlineLvl w:val="0"/>
    </w:pPr>
    <w:rPr>
      <w:rFonts w:ascii="Times New Roman" w:eastAsia="Times New Roman" w:hAnsi="Times New Roman" w:cs="Times New Roman"/>
      <w:b/>
      <w:bCs/>
      <w:sz w:val="28"/>
      <w:szCs w:val="28"/>
    </w:rPr>
  </w:style>
  <w:style w:type="paragraph" w:customStyle="1" w:styleId="a1">
    <w:name w:val="Оглавление"/>
    <w:basedOn w:val="Normal"/>
    <w:link w:val="a0"/>
    <w:uiPriority w:val="99"/>
    <w:rsid w:val="00A35327"/>
    <w:pPr>
      <w:spacing w:after="200"/>
    </w:pPr>
    <w:rPr>
      <w:rFonts w:ascii="Times New Roman" w:eastAsia="Times New Roman" w:hAnsi="Times New Roman" w:cs="Times New Roman"/>
      <w:sz w:val="28"/>
      <w:szCs w:val="28"/>
    </w:rPr>
  </w:style>
  <w:style w:type="paragraph" w:customStyle="1" w:styleId="a3">
    <w:name w:val="Другое"/>
    <w:basedOn w:val="Normal"/>
    <w:link w:val="a2"/>
    <w:uiPriority w:val="99"/>
    <w:rsid w:val="00A35327"/>
    <w:pPr>
      <w:spacing w:after="100" w:line="276" w:lineRule="auto"/>
      <w:ind w:firstLine="400"/>
    </w:pPr>
    <w:rPr>
      <w:rFonts w:ascii="Times New Roman" w:eastAsia="Times New Roman" w:hAnsi="Times New Roman" w:cs="Times New Roman"/>
      <w:sz w:val="28"/>
      <w:szCs w:val="28"/>
    </w:rPr>
  </w:style>
  <w:style w:type="paragraph" w:customStyle="1" w:styleId="a5">
    <w:name w:val="Подпись к таблице"/>
    <w:basedOn w:val="Normal"/>
    <w:link w:val="a4"/>
    <w:uiPriority w:val="99"/>
    <w:rsid w:val="00A35327"/>
    <w:pPr>
      <w:jc w:val="center"/>
    </w:pPr>
    <w:rPr>
      <w:rFonts w:ascii="Times New Roman" w:eastAsia="Times New Roman" w:hAnsi="Times New Roman" w:cs="Times New Roman"/>
      <w:b/>
      <w:bCs/>
      <w:sz w:val="28"/>
      <w:szCs w:val="28"/>
    </w:rPr>
  </w:style>
  <w:style w:type="table" w:styleId="TableGrid">
    <w:name w:val="Table Grid"/>
    <w:basedOn w:val="TableNormal"/>
    <w:uiPriority w:val="99"/>
    <w:rsid w:val="00137357"/>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rsid w:val="00137357"/>
    <w:pPr>
      <w:tabs>
        <w:tab w:val="center" w:pos="4677"/>
        <w:tab w:val="right" w:pos="9355"/>
      </w:tabs>
    </w:pPr>
  </w:style>
  <w:style w:type="character" w:customStyle="1" w:styleId="HeaderChar">
    <w:name w:val="Header Char"/>
    <w:basedOn w:val="DefaultParagraphFont"/>
    <w:link w:val="Header"/>
    <w:uiPriority w:val="99"/>
    <w:locked/>
    <w:rsid w:val="00137357"/>
    <w:rPr>
      <w:color w:val="000000"/>
    </w:rPr>
  </w:style>
  <w:style w:type="paragraph" w:styleId="Footer">
    <w:name w:val="footer"/>
    <w:basedOn w:val="Normal"/>
    <w:link w:val="FooterChar"/>
    <w:uiPriority w:val="99"/>
    <w:rsid w:val="00137357"/>
    <w:pPr>
      <w:tabs>
        <w:tab w:val="center" w:pos="4677"/>
        <w:tab w:val="right" w:pos="9355"/>
      </w:tabs>
    </w:pPr>
  </w:style>
  <w:style w:type="character" w:customStyle="1" w:styleId="FooterChar">
    <w:name w:val="Footer Char"/>
    <w:basedOn w:val="DefaultParagraphFont"/>
    <w:link w:val="Footer"/>
    <w:uiPriority w:val="99"/>
    <w:locked/>
    <w:rsid w:val="00137357"/>
    <w:rPr>
      <w:color w:val="000000"/>
    </w:rPr>
  </w:style>
  <w:style w:type="paragraph" w:styleId="NoSpacing">
    <w:name w:val="No Spacing"/>
    <w:uiPriority w:val="99"/>
    <w:qFormat/>
    <w:rsid w:val="00A03DD6"/>
    <w:rPr>
      <w:rFonts w:ascii="Times New Roman" w:eastAsia="Times New Roman" w:hAnsi="Times New Roman" w:cs="Times New Roman"/>
      <w:sz w:val="20"/>
      <w:szCs w:val="20"/>
    </w:rPr>
  </w:style>
  <w:style w:type="character" w:styleId="Strong">
    <w:name w:val="Strong"/>
    <w:basedOn w:val="DefaultParagraphFont"/>
    <w:uiPriority w:val="99"/>
    <w:qFormat/>
    <w:rsid w:val="00DE7A65"/>
    <w:rPr>
      <w:b/>
      <w:bCs/>
    </w:rPr>
  </w:style>
  <w:style w:type="paragraph" w:styleId="NormalWeb">
    <w:name w:val="Normal (Web)"/>
    <w:basedOn w:val="Normal"/>
    <w:uiPriority w:val="99"/>
    <w:rsid w:val="00873B83"/>
    <w:pPr>
      <w:widowControl/>
      <w:spacing w:before="100" w:beforeAutospacing="1" w:after="100" w:afterAutospacing="1"/>
    </w:pPr>
    <w:rPr>
      <w:rFonts w:ascii="Times New Roman" w:eastAsia="Times New Roman" w:hAnsi="Times New Roman" w:cs="Times New Roman"/>
      <w:color w:val="auto"/>
    </w:rPr>
  </w:style>
  <w:style w:type="paragraph" w:styleId="BalloonText">
    <w:name w:val="Balloon Text"/>
    <w:basedOn w:val="Normal"/>
    <w:link w:val="BalloonTextChar"/>
    <w:uiPriority w:val="99"/>
    <w:semiHidden/>
    <w:rsid w:val="004732C1"/>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4732C1"/>
    <w:rPr>
      <w:rFonts w:ascii="Tahoma" w:hAnsi="Tahoma" w:cs="Tahoma"/>
      <w:color w:val="000000"/>
      <w:sz w:val="16"/>
      <w:szCs w:val="16"/>
    </w:rPr>
  </w:style>
</w:styles>
</file>

<file path=word/webSettings.xml><?xml version="1.0" encoding="utf-8"?>
<w:webSettings xmlns:r="http://schemas.openxmlformats.org/officeDocument/2006/relationships" xmlns:w="http://schemas.openxmlformats.org/wordprocessingml/2006/main">
  <w:divs>
    <w:div w:id="257905050">
      <w:marLeft w:val="0"/>
      <w:marRight w:val="0"/>
      <w:marTop w:val="0"/>
      <w:marBottom w:val="0"/>
      <w:divBdr>
        <w:top w:val="none" w:sz="0" w:space="0" w:color="auto"/>
        <w:left w:val="none" w:sz="0" w:space="0" w:color="auto"/>
        <w:bottom w:val="none" w:sz="0" w:space="0" w:color="auto"/>
        <w:right w:val="none" w:sz="0" w:space="0" w:color="auto"/>
      </w:divBdr>
    </w:div>
    <w:div w:id="257905051">
      <w:marLeft w:val="0"/>
      <w:marRight w:val="0"/>
      <w:marTop w:val="0"/>
      <w:marBottom w:val="0"/>
      <w:divBdr>
        <w:top w:val="none" w:sz="0" w:space="0" w:color="auto"/>
        <w:left w:val="none" w:sz="0" w:space="0" w:color="auto"/>
        <w:bottom w:val="none" w:sz="0" w:space="0" w:color="auto"/>
        <w:right w:val="none" w:sz="0" w:space="0" w:color="auto"/>
      </w:divBdr>
    </w:div>
    <w:div w:id="25790505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171</TotalTime>
  <Pages>15</Pages>
  <Words>5417</Words>
  <Characters>30877</Characters>
  <Application>Microsoft Office Outlook</Application>
  <DocSecurity>0</DocSecurity>
  <Lines>0</Lines>
  <Paragraphs>0</Paragraphs>
  <ScaleCrop>false</ScaleCrop>
  <Company>МОУ СОШ №4</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Кривенцов Леонид  Александрович</cp:lastModifiedBy>
  <cp:revision>13</cp:revision>
  <dcterms:created xsi:type="dcterms:W3CDTF">2022-09-13T02:59:00Z</dcterms:created>
  <dcterms:modified xsi:type="dcterms:W3CDTF">2023-10-19T07:59:00Z</dcterms:modified>
</cp:coreProperties>
</file>