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036" w:rsidRDefault="00170036" w:rsidP="00170036">
      <w:pPr>
        <w:pStyle w:val="4"/>
        <w:tabs>
          <w:tab w:val="left" w:pos="5628"/>
        </w:tabs>
        <w:spacing w:before="0"/>
        <w:jc w:val="center"/>
        <w:rPr>
          <w:rFonts w:ascii="Times New Roman" w:hAnsi="Times New Roman" w:cs="Times New Roman"/>
          <w:b w:val="0"/>
          <w:i w:val="0"/>
          <w:color w:val="auto"/>
        </w:rPr>
      </w:pPr>
      <w:r>
        <w:rPr>
          <w:rFonts w:ascii="Times New Roman" w:hAnsi="Times New Roman" w:cs="Times New Roman"/>
          <w:b w:val="0"/>
          <w:i w:val="0"/>
          <w:color w:val="auto"/>
        </w:rPr>
        <w:t>Муниципальное автономное образовательное учреждение -</w:t>
      </w:r>
    </w:p>
    <w:p w:rsidR="00170036" w:rsidRDefault="00170036" w:rsidP="00170036">
      <w:pPr>
        <w:pStyle w:val="4"/>
        <w:tabs>
          <w:tab w:val="left" w:pos="5628"/>
        </w:tabs>
        <w:spacing w:before="0"/>
        <w:jc w:val="center"/>
        <w:rPr>
          <w:rFonts w:ascii="Times New Roman" w:hAnsi="Times New Roman" w:cs="Times New Roman"/>
          <w:b w:val="0"/>
          <w:i w:val="0"/>
          <w:color w:val="auto"/>
        </w:rPr>
      </w:pPr>
      <w:r>
        <w:rPr>
          <w:rFonts w:ascii="Times New Roman" w:hAnsi="Times New Roman" w:cs="Times New Roman"/>
          <w:b w:val="0"/>
          <w:i w:val="0"/>
          <w:color w:val="auto"/>
        </w:rPr>
        <w:t>средняя общеобразовательная школа №4 город Асино Томская область</w:t>
      </w:r>
      <w:r w:rsidR="00A11B3C" w:rsidRPr="00A11B3C">
        <w:rPr>
          <w:rFonts w:ascii="Times New Roman" w:hAnsi="Times New Roman" w:cs="Times New Roman"/>
          <w:b w:val="0"/>
          <w:i w:val="0"/>
          <w:color w:val="auto"/>
        </w:rPr>
        <w:drawing>
          <wp:inline distT="0" distB="0" distL="0" distR="0">
            <wp:extent cx="5781675" cy="2784314"/>
            <wp:effectExtent l="19050" t="0" r="9525" b="0"/>
            <wp:docPr id="1" name="Рисунок 1" descr="C:\Users\ADMIN\Documents\Videos\Pictures\2023-09-07 98\98 001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Videos\Pictures\2023-09-07 98\98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2672" b="66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784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036" w:rsidRDefault="00170036" w:rsidP="00170036">
      <w:pPr>
        <w:rPr>
          <w:rFonts w:ascii="Times New Roman" w:hAnsi="Times New Roman" w:cs="Times New Roman"/>
        </w:rPr>
      </w:pPr>
    </w:p>
    <w:p w:rsidR="00170036" w:rsidRDefault="00170036" w:rsidP="00170036">
      <w:pPr>
        <w:rPr>
          <w:rFonts w:eastAsia="Times New Roman"/>
        </w:rPr>
      </w:pPr>
    </w:p>
    <w:p w:rsidR="00170036" w:rsidRPr="00C02318" w:rsidRDefault="00170036" w:rsidP="00170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0036" w:rsidRPr="00C02318" w:rsidRDefault="00170036" w:rsidP="00170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Рабочая программа </w:t>
      </w:r>
    </w:p>
    <w:p w:rsidR="00170036" w:rsidRPr="00C02318" w:rsidRDefault="00170036" w:rsidP="00170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курса внеурочной деятельности </w:t>
      </w:r>
      <w:r w:rsidRPr="00C02318">
        <w:rPr>
          <w:rFonts w:ascii="Times New Roman" w:hAnsi="Times New Roman" w:cs="Times New Roman"/>
          <w:b/>
          <w:iCs/>
          <w:color w:val="000000"/>
          <w:sz w:val="24"/>
          <w:szCs w:val="24"/>
        </w:rPr>
        <w:t>«Финансовая грамотность»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 2- 4 классов</w:t>
      </w:r>
    </w:p>
    <w:p w:rsidR="00170036" w:rsidRPr="00C02318" w:rsidRDefault="00170036" w:rsidP="00170036">
      <w:pPr>
        <w:autoSpaceDE w:val="0"/>
        <w:autoSpaceDN w:val="0"/>
        <w:adjustRightInd w:val="0"/>
        <w:spacing w:after="105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70036" w:rsidRPr="00C02318" w:rsidRDefault="00170036" w:rsidP="00170036">
      <w:pPr>
        <w:autoSpaceDE w:val="0"/>
        <w:autoSpaceDN w:val="0"/>
        <w:adjustRightInd w:val="0"/>
        <w:spacing w:after="105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70036" w:rsidRDefault="00170036" w:rsidP="00170036">
      <w:pPr>
        <w:autoSpaceDE w:val="0"/>
        <w:autoSpaceDN w:val="0"/>
        <w:adjustRightInd w:val="0"/>
        <w:spacing w:after="105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70036" w:rsidRDefault="00170036" w:rsidP="00170036">
      <w:pPr>
        <w:autoSpaceDE w:val="0"/>
        <w:autoSpaceDN w:val="0"/>
        <w:adjustRightInd w:val="0"/>
        <w:spacing w:after="105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70036" w:rsidRDefault="00170036" w:rsidP="00170036">
      <w:pPr>
        <w:autoSpaceDE w:val="0"/>
        <w:autoSpaceDN w:val="0"/>
        <w:adjustRightInd w:val="0"/>
        <w:spacing w:after="105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70036" w:rsidRDefault="00170036" w:rsidP="00170036">
      <w:pPr>
        <w:autoSpaceDE w:val="0"/>
        <w:autoSpaceDN w:val="0"/>
        <w:adjustRightInd w:val="0"/>
        <w:spacing w:after="105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70036" w:rsidRPr="00C02318" w:rsidRDefault="00170036" w:rsidP="00170036">
      <w:pPr>
        <w:autoSpaceDE w:val="0"/>
        <w:autoSpaceDN w:val="0"/>
        <w:adjustRightInd w:val="0"/>
        <w:spacing w:after="105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70036" w:rsidRPr="00C02318" w:rsidRDefault="00170036" w:rsidP="001700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036" w:rsidRPr="00C02318" w:rsidRDefault="00170036" w:rsidP="001700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036" w:rsidRPr="00C02318" w:rsidRDefault="00170036" w:rsidP="001700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036" w:rsidRDefault="00170036" w:rsidP="001700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Составитель</w:t>
      </w:r>
      <w:r w:rsidRPr="00C0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Беляева Н. И., </w:t>
      </w:r>
    </w:p>
    <w:p w:rsidR="00170036" w:rsidRPr="00C02318" w:rsidRDefault="00170036" w:rsidP="001700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3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высшая квалификационная категория</w:t>
      </w:r>
    </w:p>
    <w:p w:rsidR="00170036" w:rsidRPr="00C02318" w:rsidRDefault="00170036" w:rsidP="001700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036" w:rsidRPr="00C02318" w:rsidRDefault="00170036" w:rsidP="00170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036" w:rsidRDefault="00170036" w:rsidP="00170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036" w:rsidRDefault="00170036" w:rsidP="00170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036" w:rsidRDefault="00170036" w:rsidP="00170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036" w:rsidRDefault="00170036" w:rsidP="00170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036" w:rsidRDefault="00170036" w:rsidP="00170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036" w:rsidRPr="00C02318" w:rsidRDefault="00170036" w:rsidP="00170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036" w:rsidRPr="00C02318" w:rsidRDefault="00170036" w:rsidP="001700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036" w:rsidRDefault="00170036" w:rsidP="00A11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036" w:rsidRPr="00C02318" w:rsidRDefault="00170036" w:rsidP="00170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Асино 2023</w:t>
      </w:r>
    </w:p>
    <w:p w:rsidR="00170036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Пояснительная записка</w:t>
      </w:r>
    </w:p>
    <w:p w:rsidR="00170036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170036" w:rsidRPr="00431A68" w:rsidRDefault="00170036" w:rsidP="00170036">
      <w:pPr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A68">
        <w:rPr>
          <w:rFonts w:ascii="Times New Roman" w:hAnsi="Times New Roman" w:cs="Times New Roman"/>
          <w:sz w:val="24"/>
          <w:szCs w:val="24"/>
        </w:rPr>
        <w:t xml:space="preserve">Финансовая грамотность» является прикладным курсом, реализующим интересы обучающихся 2 - 4 классов в сфере экономики семьи. </w:t>
      </w:r>
      <w:r w:rsidRPr="00431A68">
        <w:rPr>
          <w:rFonts w:ascii="Times New Roman" w:hAnsi="Times New Roman" w:cs="Times New Roman"/>
          <w:color w:val="000000"/>
          <w:sz w:val="24"/>
          <w:szCs w:val="24"/>
        </w:rPr>
        <w:t>Назначение данной программы состоит в том, чтобы обеспечить доступность, эффективность, практическую направленность финансово-экономического образования учащихся. Школа, как один из важнейших социальных институтов, должна оказывать помощь учащимся в адаптации к современным экономическим условиям жизни и будущей профессиональной деятельности.</w:t>
      </w:r>
      <w:r w:rsidRPr="00431A68">
        <w:rPr>
          <w:rFonts w:ascii="Times New Roman" w:hAnsi="Times New Roman" w:cs="Times New Roman"/>
          <w:sz w:val="24"/>
          <w:szCs w:val="24"/>
        </w:rPr>
        <w:t xml:space="preserve"> Финансовая грамотность представляет собой знание и понимание финансовых понятий и финансовых рисков, а также навыки, мотивацию и уверенность, необходимые для принятия эффективных 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170036" w:rsidRPr="003B76C5" w:rsidRDefault="00170036" w:rsidP="00170036">
      <w:pPr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1EA">
        <w:rPr>
          <w:rFonts w:ascii="Times New Roman" w:hAnsi="Times New Roman" w:cs="Times New Roman"/>
          <w:sz w:val="24"/>
          <w:szCs w:val="24"/>
        </w:rPr>
        <w:t xml:space="preserve">На изучение спецкурса финансовая грамотность по предлагаемой программе отводится 16 часов за учебный год. </w:t>
      </w:r>
      <w:r w:rsidRPr="008501EA">
        <w:rPr>
          <w:rFonts w:ascii="Times New Roman" w:hAnsi="Times New Roman" w:cs="Times New Roman"/>
          <w:i/>
          <w:sz w:val="24"/>
          <w:szCs w:val="24"/>
        </w:rPr>
        <w:t>(0.5 часа в неделю).</w:t>
      </w:r>
      <w:r w:rsidRPr="008501EA">
        <w:rPr>
          <w:rFonts w:ascii="Times New Roman" w:hAnsi="Times New Roman" w:cs="Times New Roman"/>
          <w:sz w:val="24"/>
          <w:szCs w:val="24"/>
        </w:rPr>
        <w:t xml:space="preserve"> Рабочая программа составлена в соответствии с учебным планом. 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10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B02F4">
        <w:rPr>
          <w:rFonts w:ascii="Times New Roman" w:hAnsi="Times New Roman" w:cs="Times New Roman"/>
          <w:b/>
          <w:iCs/>
          <w:color w:val="000000"/>
          <w:sz w:val="24"/>
          <w:szCs w:val="24"/>
        </w:rPr>
        <w:t>Целью изучения курса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«Финанс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овая грамотность» являются раз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витие экономического образа мышления, воспитание ответственности и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10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нравственного поведения в области экономических отношений в семье,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10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формирование опыта применения пол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ученных знаний и умений для ре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шения элементарных вопросов в области экономики семьи.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10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Основные содержательные линии курса: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10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деньги, их история, виды, функции;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10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семейный бюджет.</w:t>
      </w:r>
    </w:p>
    <w:p w:rsidR="00170036" w:rsidRDefault="00170036" w:rsidP="00170036">
      <w:pPr>
        <w:autoSpaceDE w:val="0"/>
        <w:autoSpaceDN w:val="0"/>
        <w:adjustRightInd w:val="0"/>
        <w:spacing w:after="0" w:line="240" w:lineRule="auto"/>
        <w:ind w:left="-426" w:firstLine="710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Освоение содержания опирается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на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межпредметные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связи с курса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ми математики, литературы и окружа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ющего мира. Учебные материалы и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задания подобраны в соответствии с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возрастными особенностями детей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 включают задачи, практические задания, игры, мини-исследования </w:t>
      </w:r>
      <w:proofErr w:type="spellStart"/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ипроекты</w:t>
      </w:r>
      <w:proofErr w:type="spellEnd"/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В процессе изучения курса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формируются умения и навыки ра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боты учащихся с текстами, таблицами, с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хемами, а также поиска, анализа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и представления информации и публичных выступлений.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Литература: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1. </w:t>
      </w:r>
      <w:proofErr w:type="spellStart"/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Гловели</w:t>
      </w:r>
      <w:proofErr w:type="spellEnd"/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Г.Д. Финансовая грамотность: Материалы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для учащихся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(4 класс). — М.: ВИТА-ПРЕСС, 2014.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2. Федин С.Н. Финансовая грам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отность: Материалы для учащихся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(2–3 класс). — М.: ВИТА-ПРЕСС, 2014.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10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170036" w:rsidRPr="00CE27D0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CE27D0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en-US"/>
        </w:rPr>
        <w:t>I</w:t>
      </w:r>
      <w:r w:rsidRPr="003922D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CE27D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Планируемые результаты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Личностными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результатами изу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чения курса «Финансовая грамот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ность» являются: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осознание себя как члена семьи, общества и государства;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овладение начальными навык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ами адаптации в мире финансовых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отношений;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•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развитие самостоятельности и осознание личной отве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тственности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за свои поступки;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•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развитие навыков сотрудничеств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а </w:t>
      </w:r>
      <w:proofErr w:type="gramStart"/>
      <w:r>
        <w:rPr>
          <w:rFonts w:ascii="Times New Roman" w:hAnsi="Times New Roman" w:cs="Times New Roman"/>
          <w:iCs/>
          <w:color w:val="000000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взрослыми и сверстниками в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разных игровых и реальных экономических ситуациях.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spellStart"/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Метапредметными</w:t>
      </w:r>
      <w:proofErr w:type="spellEnd"/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результа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тами изучения курса «Финансовая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грамотность» являются: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познавательные: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освоение способов решения проблем творческого и поискового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характера;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использование различных спо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собов поиска, сбора, обработки,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анализа и представления информации;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• овладение логическими д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ействиями сравнения, обобщения,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классификации, установления аналогий и причи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нно-следственных свя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зей, построения рассуждений, отнесения к известным понятиям;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овладение базовыми предметн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ыми и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межпредметными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понятиями; </w:t>
      </w:r>
      <w:proofErr w:type="gramStart"/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регулятивные</w:t>
      </w:r>
      <w:proofErr w:type="gramEnd"/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: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понимание цели своих действий;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составление простых планов с помощью учителя;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проявление познавательной и творческой инициативы;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оценка правильности выполнения действий;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• адекватное восприятие предложений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товарищей, учителей, родителей; </w:t>
      </w:r>
      <w:proofErr w:type="gramStart"/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коммуникативные</w:t>
      </w:r>
      <w:proofErr w:type="gramEnd"/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: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составление текстов в устной и письменной формах;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умение слушать собеседника и вести диалог;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умение признавать возможность существования различных точек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зрения и права каждого иметь </w:t>
      </w:r>
      <w:proofErr w:type="gramStart"/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свою</w:t>
      </w:r>
      <w:proofErr w:type="gramEnd"/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•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умение излагать своё мнение и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аргументировать свою точку зре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ния и оценку событий;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•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умение договариваться о расп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ределении функций и ролей в со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вместной деятельности; осуществлять взаимный контроль в </w:t>
      </w:r>
      <w:proofErr w:type="spellStart"/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совместнойдеятельности</w:t>
      </w:r>
      <w:proofErr w:type="spellEnd"/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, адекватно оценивать со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бственное поведение и поведение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окружающих.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Предметными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результатами изу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чения курса «Финансовая грамот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ность» являются: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понимание и правильное использование экономических терминов;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представление о роли денег в семье и обществе;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умение характеризовать виды и функции денег;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знание источников доходов и направлений расходов семьи;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умение рассчитывать доходы и р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асходы и составлять простой се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мейный бюджет;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определение элементарных пр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облем в области семейных финан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сов и путей их решения;</w:t>
      </w:r>
    </w:p>
    <w:p w:rsidR="00170036" w:rsidRPr="003922D7" w:rsidRDefault="00170036" w:rsidP="00170036">
      <w:pPr>
        <w:autoSpaceDE w:val="0"/>
        <w:autoSpaceDN w:val="0"/>
        <w:adjustRightInd w:val="0"/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проведение элементарных финансовых расчётов.</w:t>
      </w:r>
    </w:p>
    <w:p w:rsidR="00170036" w:rsidRPr="005A2C3A" w:rsidRDefault="00170036" w:rsidP="0017003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FFFFFF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FFFFFF"/>
          <w:sz w:val="24"/>
          <w:szCs w:val="24"/>
        </w:rPr>
        <w:t>ПРОГРАММА КУРСА «ФИНАНСОВАЯ ГРАМОТНОСТЬ»</w:t>
      </w:r>
    </w:p>
    <w:p w:rsidR="00170036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. Содержание </w:t>
      </w:r>
      <w:r w:rsidRPr="00C0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курса внеурочной деятельности </w:t>
      </w:r>
      <w:r w:rsidRPr="00C02318">
        <w:rPr>
          <w:rFonts w:ascii="Times New Roman" w:hAnsi="Times New Roman" w:cs="Times New Roman"/>
          <w:b/>
          <w:iCs/>
          <w:color w:val="000000"/>
          <w:sz w:val="24"/>
          <w:szCs w:val="24"/>
        </w:rPr>
        <w:t>«Финансовая грамотность»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.</w:t>
      </w:r>
    </w:p>
    <w:p w:rsidR="00170036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170036" w:rsidRPr="008061F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8061F5">
        <w:rPr>
          <w:rFonts w:ascii="Times New Roman" w:hAnsi="Times New Roman" w:cs="Times New Roman"/>
          <w:b/>
          <w:iCs/>
          <w:color w:val="000000"/>
          <w:sz w:val="24"/>
          <w:szCs w:val="24"/>
        </w:rPr>
        <w:t>Содержание программы для 2–3 классов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Тема 1.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Что такое деньги и откуда они взялись.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Появление обмена товарами. П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роблемы товарного обмена. Появ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ление первых денег — товаров с высо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кой ликвидностью. Свойства дра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гоценных металлов (ценность, прочно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сть, делимость) делают их удоб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ными товарными деньгами. Появление монет. Первые монеты р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азных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государств.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Основные понятия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Товар. Деньги. Покупка. Продаж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а. Ликвидность. Драгоценные ме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таллы. Монеты. Бумажные деньги. Банкноты. Купюры.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Компетенции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Объяснять причины и приводить примеры обмена.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Объяснять проблемы, возникающие при обмене.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Описывать свойства товарных денег.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Приводить примеры товарных денег.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Приводить примеры первых монет.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Тема 2 .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Рассмотрим день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ги поближе. Защита от подделок.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Устройство монеты. Изобретен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ие бумажных денег. Защита монет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от подделок. Современные монеты. Способы защиты о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т подделок бу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мажных денег.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Основные понятия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Монеты. Гурт. Аверс. Реверс. «Орёл». «</w:t>
      </w:r>
      <w:proofErr w:type="gramStart"/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Решка</w:t>
      </w:r>
      <w:proofErr w:type="gramEnd"/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». Номинал. Банкнота.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Купюра. Фальшивые деньги. Фальшивомонетчики.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Компетенции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Объяснять, почему появились монеты.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• Описывать купюры и монеты.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Сравнивать металлические и бумажные деньги.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Объяснять, почему изготовление фальшивых денег является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преступлением.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Тема 3.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Какие деньги были раньше в России.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Древнерусские товарные деньг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и. Происхождение слов «деньги»,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«рубль», «копейка». Первые русские монеты.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Основные понятия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«Меховые деньги». Куны. Первые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русские монеты. Деньга. Копей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ка. Гривна. Грош. Алтын. Рубль. Гривенник. Полтинник. Ассигнация.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Компетенции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Описывать старинные российские деньги.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Объяснять происхождение названий денег.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Тема 4.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Современные деньги России и других стран.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Современные деньги России.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Современные деньги мира. Появ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ление безналичных денег. Безна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личные деньги как информация на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банковских счетах. Проведение без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наличных расчётов. Функции бан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коматов.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Основные понятия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Доллары. Евро. Банки. Нали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чные, безналичные и электронные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деньги. Банкомат. Пластиковая карта.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Компетенции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Описывать современные российские деньги.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Решать задачи с элементарными денежными расчётами.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Объяснять, что такое безналичный расчёт и пластиковая карта.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Приводить примеры иностранных валют.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Тема 5.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Откуда в семье деньги.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Деньги можно получить в нас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ледство, выиграть в лотерею или найти клад.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Основным источник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ом дохода современного человека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является заработная плата. Размер за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работной платы зависит от про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фессии. Собственник может полу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чать арендную плату и проценты.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Государство помогает пожилым л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юдям, инвалидам, студентам, се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мьям с детьми и безработным. При нехв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атке денег их можно взять взай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мы. Существуют мошенники, которы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е обманом отбирают у людей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деньги.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Основные понятия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Доходы. Клады. Лотерея. Насле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дство. Товары. Услуги. Заработ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ная плата. Профессия. Сдельная зар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плата. Почасовая зарплата. Пен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сия. Пособие. Стипендия. Имуществ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о. Аренда. Проценты по вкладам.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Кредиты.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Компетенции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Описывать и сравнивать источники доходов семьи.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Объяснять причины различий в заработной плате.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Объяснять, кому и почему платят пособия.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Приводить примеры того, что можно сдать в аренду.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Тема 6.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На что тратятся деньги.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Люди постоянно тратят деньги на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товары и услуги. Расходы быва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ют обязательными и необязательны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ми. Для покупки мебели, бытовой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техники, автомобиля чаще всего при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ходится делать сбережения. Если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сбережений не хватает или появляютс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я непредвиденные расходы, день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ги можно взять в долг. Некоторые люди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тратят много денег на хобби, а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иногда и на вредные привычки.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Основные понятия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Расходы. Продукты. Коммунальные платежи. Счёт. Одежда. Обувь.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Образование. Непредвиденные расходы. Сбережения. Долги. Вредные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привычки. Хобби.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Компетенции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• Объяснять, что влияет на намерения людей совершать покупки.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Сравнивать покупки по степени необходимости.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Различать планируемые и непредвиденные расходы.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Объяснять, как появляются сбережения и долги.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Тема 7.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Как умно управлять своими деньгами.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Бюджет – план доходов и расходов.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Люди ведут учёт доходов и рас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ходов, чтобы избежать финансовых проблем.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Основные понятия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Расходы и доходы. Бюджет. Банкрот. Дополнительный заработок.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Компетенции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Объяснять, как управлять деньгами.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Сравнивать доходы и расходы.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Объяснять, как можно экономить.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Составлять бюджет на простом примере.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Тема 8.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Как делать сбережения.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Если доходы превышают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расходы, образуются сбережения.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Сбережения, вложенные в банк ил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 ценные бумаги, могут принести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доход.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Основные понятия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Копилки. Коллекционирование. Банковский вклад. Недвижимость.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Ценные бумаги. Фондовый рынок. Акции. Дивиденды.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Компетенции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Объяснять, в какой форме можно делать сбережения.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Приводить примеры доходов от различных вложений денег.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Сравнивать разные виды сбережений.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FFFFFF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FFFFFF"/>
          <w:sz w:val="24"/>
          <w:szCs w:val="24"/>
        </w:rPr>
        <w:t>ПРОГРАММА КУРСА «ФИНАНСОВАЯ ГРАМОТНОСТЬ»</w:t>
      </w:r>
    </w:p>
    <w:p w:rsidR="00170036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8061F5">
        <w:rPr>
          <w:rFonts w:ascii="Times New Roman" w:hAnsi="Times New Roman" w:cs="Times New Roman"/>
          <w:b/>
          <w:iCs/>
          <w:color w:val="000000"/>
          <w:sz w:val="24"/>
          <w:szCs w:val="24"/>
        </w:rPr>
        <w:t>Содержание программы для 4 класса</w:t>
      </w:r>
    </w:p>
    <w:p w:rsidR="00170036" w:rsidRPr="008061F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1. Что такое </w:t>
      </w:r>
      <w:proofErr w:type="gramStart"/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деньги</w:t>
      </w:r>
      <w:proofErr w:type="gramEnd"/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и </w:t>
      </w:r>
      <w:proofErr w:type="gramStart"/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какими</w:t>
      </w:r>
      <w:proofErr w:type="gramEnd"/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они бывают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Тема 1.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Как появились деньги.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Причиной возникновения обме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на является специализация. В ре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зультате обмена должны выиграть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обе стороны. Бартерный обмен не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удобен в связи с несовпадением интересов и проблемой определения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ценности. Товарные деньги облегч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ают процесс обмена. В разных ре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гионах в качестве денег использов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ались разные вещи. Основными то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варными деньгами становятся драгоценные металлы, из которых позже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делаются монеты. В связи с проблемами изготовления и безопасности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перевозки появляются бумажные деньги. Покупательная сила денег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может меняться.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Основные понятия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Бартер. Деньги. Товарные деньги. Благородные металлы. Монеты.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Банкноты (банковские билеты). Купюры. Номинал. Покупательная сила.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Товары. Услуги.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Компетенции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Объяснять выгоды обмена.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Описывать свойства предмета, выполняющего роль денег.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Объяснять, почему драгоценные металлы стали деньгами.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Описывать ситуации, в которых используются деньги.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Объяснять, почему бумажные деньги могут обесцениваться.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Сравнивать преимущества и недостатки разных видов денег.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Составлять задачи с денежными расчётами.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Тема 2.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История монет.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Монеты чеканили из благород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ных металлов. Первые монеты поя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вились в Лидийском царстве. Качеств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о монет гарантировалось государ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ственной печатью. Монеты имели хождение в Греции, Иране, Римской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империи. В Китае и Индии были собственные монеты. На Руси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монеты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появились в Х веке. Монеты чеканили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княжества. При образовании цен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трализованного государства монеты стали едиными.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Основные понятия</w:t>
      </w:r>
    </w:p>
    <w:p w:rsidR="00170036" w:rsidRPr="00C02318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FFFFFF"/>
          <w:sz w:val="24"/>
          <w:szCs w:val="24"/>
        </w:rPr>
      </w:pPr>
      <w:r>
        <w:rPr>
          <w:rFonts w:ascii="Times New Roman" w:hAnsi="Times New Roman" w:cs="Times New Roman"/>
          <w:iCs/>
          <w:color w:val="FFFFFF"/>
          <w:sz w:val="24"/>
          <w:szCs w:val="24"/>
        </w:rPr>
        <w:t>»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Аверс. Реверс. Гурт. Гербовая царская печать. </w:t>
      </w:r>
      <w:proofErr w:type="spellStart"/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Ауреус</w:t>
      </w:r>
      <w:proofErr w:type="spellEnd"/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. Денарий.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Тенге. Гривна. Рубль. Копейка. Полушк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а. Алтын. Деньга. Пятак. Гривен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ник. Двугривенный. Полтинник. Червонец. Дукат. «Орёл». «</w:t>
      </w:r>
      <w:proofErr w:type="gramStart"/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Решка</w:t>
      </w:r>
      <w:proofErr w:type="gramEnd"/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».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Компетенции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Объяснять, почему появились монеты.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Описывать устройство монеты.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Приводить примеры первых монет.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Описывать старинные российские деньги.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Объяснять происхождение названий денег.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Тема 3.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Бумажные деньги.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Монеты и купюры являются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наличными деньгами. Первоначаль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но бумажные деньги были обеспечены золотом. В России бумажные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деньги появились в XVIII веке при Екатерине II. Бумажные деньги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удобны в обращении, но менее д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олговечны. Бумажные деньги защи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щают от подделок. Изготовление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фальшивых денег является престу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плением.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Основные понятия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Бумажные деньги. Наличные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деньги. Безналичные деньги. Ку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пюры. Банковские билеты. Ассигнации.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Водяные знаки. Фальшивомо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нетчики.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Компетенции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Объяснять, почему появились бумажные деньги.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Оценивать преимущества и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недостатки использования бумаж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ных денег.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Приводить примеры первых бумажных денег.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Описывать первые российские бумажные деньги.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Объяснять, почему изготовление фальшивых денег является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преступлением.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Тема 4.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Безналичные деньги.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Банки хранят сбережения и выдают кредиты. Вкладчики получают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от банка деньги (процентные платежи),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а заёмщики банку платят. Безна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личные деньги являются информацией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на банковских счетах. Современ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ные банки используют пластиковые карты.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Основные понятия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Банк. Сбережения. Кредит. Вклад.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Вкладчик. Заёмщик. Меняла. Пла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тельщик. Получатель. Безналичные денежные расчёты. Банковские карты.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Банкоматы. </w:t>
      </w:r>
      <w:proofErr w:type="spellStart"/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Пин-код</w:t>
      </w:r>
      <w:proofErr w:type="spellEnd"/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. Расчётные (дебетовые) карты. Кредитные карты.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Компетенции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Сравнивать виды денег.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Объяснять роль банков.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Объяснять условия вкладов и кредитов.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Рассчитывать проценты на простых примерах*.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Объяснять принцип работы пластиковой карты.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Тема 5.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Валюты.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Валюта — денежная единица страны. Разные страны имеют разные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валюты. Национальной валютой России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является рубль. Государства хра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нят запасы иностранных валют и золо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та, которые называются золотова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лютными резервами. Валюты, в которых хранятся резервы, называются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резервными. Их используют для международных расчётов. Цена одной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валюты, выраженная в другой валюте, называется валютным курсом.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Основные понятия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Валюта. Резервная валюта. Валютные резервы. Мировая валюта.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Доллар. Евро. Фунт стерлингов. Иена. Швейцарский франк.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Компетенции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Приводить примеры валют.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• Объяснять, что такое резервная валюта.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Объяснять понятие валютного курса.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Проводить простые расчёты с использованием валютного курса.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2. Из чего складываются доходы в семье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Тема 6.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Откуда в семье берутся деньги.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Основным источником дохода со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временного человека является за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работная плата. Размер заработной п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латы зависит от профессии, слож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ности работы, отрасли. Государств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 устанавливает минимальный </w:t>
      </w:r>
      <w:proofErr w:type="gramStart"/>
      <w:r>
        <w:rPr>
          <w:rFonts w:ascii="Times New Roman" w:hAnsi="Times New Roman" w:cs="Times New Roman"/>
          <w:iCs/>
          <w:color w:val="000000"/>
          <w:sz w:val="24"/>
          <w:szCs w:val="24"/>
        </w:rPr>
        <w:t>раз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мер оплаты труда</w:t>
      </w:r>
      <w:proofErr w:type="gramEnd"/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(МРОТ). Собственник может получать арендную плату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и проценты. Доход также приносит предпринимательская деятельность.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Государство помогает пожилым людям, инвалидам, студентам, семьям с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детьми и безработным, выплачивая пенсии, стипендии, пособия.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Основные понятия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Доход. Зарплата. Клад. Выигрыш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 лотерею. Премия. Гонорар. Ми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нимальный </w:t>
      </w:r>
      <w:proofErr w:type="gramStart"/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размер оплаты труда</w:t>
      </w:r>
      <w:proofErr w:type="gramEnd"/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(МРОТ). Потребительская корзина.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Прожиточный минимум. Пенсия. Стипендия. Наследство. Собственность.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Ценные бумаги. Акции. Предпринимательская деятельность. Бизнес.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Компетенции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Описывать и сравнивать источники доходов семьи.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Объяснять причины различий в заработной плате.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Объяснять, как связаны профессии и образование.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Объяснять, что взять деньги взаймы можно у знакомых и в банке.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• Описывать ситуации, при которых выплачиваются пособия, </w:t>
      </w:r>
      <w:proofErr w:type="gramStart"/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при</w:t>
      </w:r>
      <w:proofErr w:type="gramEnd"/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-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водить примеры пособий.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3. Почему семьям часто не хватает денег на жизнь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и как этого избежать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Тема 7.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На что семьи тратят деньги.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Люди расходуют деньги на питан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ие, покупку одежды и обуви, ком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мунальные услуги, транспорт, связь, м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едицинское обслуживание и лекар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ства, образование, отдых, развлечения и пр. Расходы можно разделить </w:t>
      </w:r>
      <w:proofErr w:type="gramStart"/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необходимые, желательные и престижные. По срокам расходы делятся на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ежедневные, ежемесячные, ежегодные, сезонные и переменные.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Основные понятия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Необходимые расходы. Питание. Одежда. Жильё. Коммунальные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услуги. Обязательные расходы. Налоги. Долги. Штрафы. Желательные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расходы. Престижные расходы. Ежемесячные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расходы. Ежегодные рас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ходы. Переменные расходы. Сезонные расходы.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Компетенции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Объяснять причины, по которым люди делают покупки.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Описывать направления расходов семьи.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Рассчитывать доли расходов на разные товары и услуги.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Сравнивать и оценивать виды рекламы.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• Обсуждать воздействие рекламы и </w:t>
      </w:r>
      <w:proofErr w:type="spellStart"/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промоакций</w:t>
      </w:r>
      <w:proofErr w:type="spellEnd"/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на принятие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решений о покупке.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Составлять собственный план расходов.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4. Деньги счёт любят, или 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к</w:t>
      </w:r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ак управлять своим кошельком,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чтобы он не пустовал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Тема 8.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Как правильно планировать семейный бюджет.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Бюджет – план доходов и расходов. Люди ведут учёт доходов и, чтобы избежать финансов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ых проблем. Если доходы превыша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ют расходы, образуются сбережения. Если расходы превышают доходы,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образуются долги. В этом случае необходимо либо сократить расходы,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либо найти дополнительный источник доходов. Для крупных покупок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или для непредвиденных расходов н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адо делать сбережения. В против</w:t>
      </w: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ном случае придётся брать кредит и платить проценты.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Основные понятия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Семейный бюджет. Бюджет Российской Федерации. Сбережения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(накопления). Долг.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Компетенции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Сравнивать доходы и расходы и принимать решения.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Объяснять последствия образования долгов.</w:t>
      </w:r>
    </w:p>
    <w:p w:rsidR="00170036" w:rsidRPr="00841205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205">
        <w:rPr>
          <w:rFonts w:ascii="Times New Roman" w:hAnsi="Times New Roman" w:cs="Times New Roman"/>
          <w:iCs/>
          <w:color w:val="000000"/>
          <w:sz w:val="24"/>
          <w:szCs w:val="24"/>
        </w:rPr>
        <w:t>• Составлять семейный бюджет на условных примерах.</w:t>
      </w:r>
    </w:p>
    <w:p w:rsidR="00170036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170036" w:rsidRPr="005A2C3A" w:rsidRDefault="00170036" w:rsidP="00170036">
      <w:pPr>
        <w:pStyle w:val="a4"/>
        <w:widowControl w:val="0"/>
        <w:suppressAutoHyphens/>
        <w:spacing w:after="0" w:line="240" w:lineRule="auto"/>
        <w:ind w:left="180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2C3A">
        <w:rPr>
          <w:b/>
          <w:bCs/>
          <w:sz w:val="24"/>
          <w:szCs w:val="24"/>
          <w:lang w:val="en-US"/>
        </w:rPr>
        <w:t>III</w:t>
      </w:r>
      <w:r w:rsidRPr="005A2C3A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Pr="005A2C3A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планирование.</w:t>
      </w:r>
    </w:p>
    <w:p w:rsidR="00170036" w:rsidRPr="00D871A6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D871A6">
        <w:rPr>
          <w:rFonts w:ascii="Times New Roman" w:hAnsi="Times New Roman" w:cs="Times New Roman"/>
          <w:b/>
          <w:iCs/>
          <w:color w:val="000000"/>
          <w:sz w:val="24"/>
          <w:szCs w:val="24"/>
        </w:rPr>
        <w:t>2 класс</w:t>
      </w:r>
    </w:p>
    <w:p w:rsidR="00170036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tbl>
      <w:tblPr>
        <w:tblStyle w:val="a3"/>
        <w:tblW w:w="10005" w:type="dxa"/>
        <w:jc w:val="center"/>
        <w:tblLayout w:type="fixed"/>
        <w:tblLook w:val="04A0"/>
      </w:tblPr>
      <w:tblGrid>
        <w:gridCol w:w="985"/>
        <w:gridCol w:w="4822"/>
        <w:gridCol w:w="709"/>
        <w:gridCol w:w="3489"/>
      </w:tblGrid>
      <w:tr w:rsidR="00170036" w:rsidRPr="008061F5" w:rsidTr="00E8335D">
        <w:trPr>
          <w:jc w:val="center"/>
        </w:trPr>
        <w:tc>
          <w:tcPr>
            <w:tcW w:w="985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4822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09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8061F5">
              <w:rPr>
                <w:rFonts w:ascii="Times New Roman" w:hAnsi="Times New Roman" w:cs="Times New Roman"/>
                <w:b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3489" w:type="dxa"/>
          </w:tcPr>
          <w:p w:rsidR="00170036" w:rsidRPr="00F9242A" w:rsidRDefault="00170036" w:rsidP="00E833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4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Планируемые результаты</w:t>
            </w:r>
          </w:p>
        </w:tc>
      </w:tr>
      <w:tr w:rsidR="00170036" w:rsidRPr="008061F5" w:rsidTr="00E8335D">
        <w:trPr>
          <w:jc w:val="center"/>
        </w:trPr>
        <w:tc>
          <w:tcPr>
            <w:tcW w:w="6516" w:type="dxa"/>
            <w:gridSpan w:val="3"/>
          </w:tcPr>
          <w:p w:rsidR="00170036" w:rsidRPr="00D871A6" w:rsidRDefault="00170036" w:rsidP="00E833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1A6">
              <w:rPr>
                <w:rFonts w:ascii="Times New Roman" w:hAnsi="Times New Roman" w:cs="Times New Roman"/>
                <w:b/>
                <w:sz w:val="24"/>
                <w:szCs w:val="24"/>
              </w:rPr>
              <w:t>Обмен и деньги</w:t>
            </w:r>
          </w:p>
        </w:tc>
        <w:tc>
          <w:tcPr>
            <w:tcW w:w="3489" w:type="dxa"/>
          </w:tcPr>
          <w:p w:rsidR="00170036" w:rsidRPr="00CB654C" w:rsidRDefault="00170036" w:rsidP="00E833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54C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 научатся:</w:t>
            </w:r>
          </w:p>
        </w:tc>
      </w:tr>
      <w:tr w:rsidR="00170036" w:rsidRPr="008061F5" w:rsidTr="00E8335D">
        <w:trPr>
          <w:jc w:val="center"/>
        </w:trPr>
        <w:tc>
          <w:tcPr>
            <w:tcW w:w="985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1–2</w:t>
            </w:r>
          </w:p>
        </w:tc>
        <w:tc>
          <w:tcPr>
            <w:tcW w:w="4822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Что такое деньги и откуда они взялись</w:t>
            </w:r>
          </w:p>
        </w:tc>
        <w:tc>
          <w:tcPr>
            <w:tcW w:w="709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9" w:type="dxa"/>
          </w:tcPr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 причины и приводить примеры обмена.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 проблемы, возникающие при обмене.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Описывать свойства товарных денег.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Приводить примеры товарных денег.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Приводить примеры первых монет.</w:t>
            </w:r>
          </w:p>
          <w:p w:rsidR="00170036" w:rsidRPr="004E7C4D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Объяснять, почему появились монеты.</w:t>
            </w:r>
          </w:p>
        </w:tc>
      </w:tr>
      <w:tr w:rsidR="00170036" w:rsidRPr="008061F5" w:rsidTr="00E8335D">
        <w:trPr>
          <w:jc w:val="center"/>
        </w:trPr>
        <w:tc>
          <w:tcPr>
            <w:tcW w:w="985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3–4</w:t>
            </w:r>
          </w:p>
        </w:tc>
        <w:tc>
          <w:tcPr>
            <w:tcW w:w="4822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Рассмотрим деньги поближе. Защита от подделок</w:t>
            </w:r>
          </w:p>
        </w:tc>
        <w:tc>
          <w:tcPr>
            <w:tcW w:w="709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9" w:type="dxa"/>
          </w:tcPr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Описывать купюры и монеты.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Сравнивать металлические и бумажные деньги.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Объяснять, почему изготовление фальшивых денег является</w:t>
            </w:r>
          </w:p>
          <w:p w:rsidR="00170036" w:rsidRPr="004E7C4D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преступлением.</w:t>
            </w:r>
          </w:p>
        </w:tc>
      </w:tr>
      <w:tr w:rsidR="00170036" w:rsidRPr="008061F5" w:rsidTr="00E8335D">
        <w:trPr>
          <w:jc w:val="center"/>
        </w:trPr>
        <w:tc>
          <w:tcPr>
            <w:tcW w:w="985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5–6</w:t>
            </w:r>
          </w:p>
        </w:tc>
        <w:tc>
          <w:tcPr>
            <w:tcW w:w="4822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Какие деньги были раньше в России</w:t>
            </w:r>
          </w:p>
        </w:tc>
        <w:tc>
          <w:tcPr>
            <w:tcW w:w="709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9" w:type="dxa"/>
          </w:tcPr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Описывать старинные российские деньги.</w:t>
            </w:r>
          </w:p>
          <w:p w:rsidR="00170036" w:rsidRPr="004E7C4D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 происхождение названий денег.</w:t>
            </w:r>
          </w:p>
        </w:tc>
      </w:tr>
      <w:tr w:rsidR="00170036" w:rsidRPr="008061F5" w:rsidTr="00E8335D">
        <w:trPr>
          <w:jc w:val="center"/>
        </w:trPr>
        <w:tc>
          <w:tcPr>
            <w:tcW w:w="985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7–8</w:t>
            </w:r>
          </w:p>
        </w:tc>
        <w:tc>
          <w:tcPr>
            <w:tcW w:w="4822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Современные деньги России и других стран</w:t>
            </w:r>
          </w:p>
        </w:tc>
        <w:tc>
          <w:tcPr>
            <w:tcW w:w="709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9" w:type="dxa"/>
          </w:tcPr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Описывать современные российские деньги.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Решать задачи с элементарными денежными расчётами.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Объяснять, что такое безналичный расчёт и пластиковая карта.</w:t>
            </w:r>
          </w:p>
          <w:p w:rsidR="00170036" w:rsidRPr="004E7C4D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Приводить примеры иностранных валют.</w:t>
            </w:r>
          </w:p>
        </w:tc>
      </w:tr>
      <w:tr w:rsidR="00170036" w:rsidRPr="008061F5" w:rsidTr="00E8335D">
        <w:trPr>
          <w:jc w:val="center"/>
        </w:trPr>
        <w:tc>
          <w:tcPr>
            <w:tcW w:w="6516" w:type="dxa"/>
            <w:gridSpan w:val="3"/>
          </w:tcPr>
          <w:p w:rsidR="00170036" w:rsidRPr="00D871A6" w:rsidRDefault="00170036" w:rsidP="00E833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1A6">
              <w:rPr>
                <w:rFonts w:ascii="Times New Roman" w:hAnsi="Times New Roman" w:cs="Times New Roman"/>
                <w:b/>
                <w:sz w:val="24"/>
                <w:szCs w:val="24"/>
              </w:rPr>
              <w:t>Семейный бюджет</w:t>
            </w:r>
          </w:p>
        </w:tc>
        <w:tc>
          <w:tcPr>
            <w:tcW w:w="3489" w:type="dxa"/>
          </w:tcPr>
          <w:p w:rsidR="00170036" w:rsidRPr="00D871A6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0036" w:rsidRPr="008061F5" w:rsidTr="00E8335D">
        <w:trPr>
          <w:jc w:val="center"/>
        </w:trPr>
        <w:tc>
          <w:tcPr>
            <w:tcW w:w="985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9–10</w:t>
            </w:r>
          </w:p>
        </w:tc>
        <w:tc>
          <w:tcPr>
            <w:tcW w:w="4822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Откуда в семье деньги</w:t>
            </w:r>
          </w:p>
        </w:tc>
        <w:tc>
          <w:tcPr>
            <w:tcW w:w="709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9" w:type="dxa"/>
            <w:vMerge w:val="restart"/>
          </w:tcPr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Объяснять, как управлять деньгами.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• Сравнивать доходы и расходы.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Объяснять, как можно экономить.</w:t>
            </w:r>
          </w:p>
          <w:p w:rsidR="00170036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Составлять бюджет на простом примере.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Описывать и сравнивать источники доходов семьи.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 причины различий в заработной плате.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Объяснять, кому и почему платят пособия.</w:t>
            </w:r>
          </w:p>
          <w:p w:rsidR="00170036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Приводить примеры того, что можно сдать в аренду.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Объяснять, что влияет на намерения людей совершать покупки.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Сравнивать покупки по степени необходимости.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Различать планируемые и непредвиденные расходы.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Объяснять, как появляются сбережения и долги.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Сравнивать доходы и расходы и принимать решения.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 последствия образования долгов.</w:t>
            </w:r>
          </w:p>
          <w:p w:rsidR="00170036" w:rsidRPr="004E7C4D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Составлять семейный бюджет на условных примерах.</w:t>
            </w:r>
          </w:p>
        </w:tc>
      </w:tr>
      <w:tr w:rsidR="00170036" w:rsidRPr="008061F5" w:rsidTr="00E8335D">
        <w:trPr>
          <w:jc w:val="center"/>
        </w:trPr>
        <w:tc>
          <w:tcPr>
            <w:tcW w:w="985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11–12</w:t>
            </w:r>
          </w:p>
        </w:tc>
        <w:tc>
          <w:tcPr>
            <w:tcW w:w="4822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На что тратятся деньги</w:t>
            </w:r>
          </w:p>
        </w:tc>
        <w:tc>
          <w:tcPr>
            <w:tcW w:w="709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9" w:type="dxa"/>
            <w:vMerge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036" w:rsidRPr="008061F5" w:rsidTr="00E8335D">
        <w:trPr>
          <w:jc w:val="center"/>
        </w:trPr>
        <w:tc>
          <w:tcPr>
            <w:tcW w:w="985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13–14</w:t>
            </w:r>
          </w:p>
        </w:tc>
        <w:tc>
          <w:tcPr>
            <w:tcW w:w="4822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Как умно управлять своими деньгами</w:t>
            </w:r>
          </w:p>
        </w:tc>
        <w:tc>
          <w:tcPr>
            <w:tcW w:w="709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9" w:type="dxa"/>
            <w:vMerge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036" w:rsidRPr="008061F5" w:rsidTr="00E8335D">
        <w:trPr>
          <w:jc w:val="center"/>
        </w:trPr>
        <w:tc>
          <w:tcPr>
            <w:tcW w:w="985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15–16</w:t>
            </w:r>
          </w:p>
        </w:tc>
        <w:tc>
          <w:tcPr>
            <w:tcW w:w="4822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Как делать сбережения</w:t>
            </w:r>
          </w:p>
        </w:tc>
        <w:tc>
          <w:tcPr>
            <w:tcW w:w="709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9" w:type="dxa"/>
            <w:vMerge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0036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170036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D871A6">
        <w:rPr>
          <w:rFonts w:ascii="Times New Roman" w:hAnsi="Times New Roman" w:cs="Times New Roman"/>
          <w:b/>
          <w:iCs/>
          <w:color w:val="000000"/>
          <w:sz w:val="24"/>
          <w:szCs w:val="24"/>
        </w:rPr>
        <w:t>3 класс</w:t>
      </w:r>
    </w:p>
    <w:p w:rsidR="00170036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tbl>
      <w:tblPr>
        <w:tblStyle w:val="a3"/>
        <w:tblW w:w="10005" w:type="dxa"/>
        <w:jc w:val="center"/>
        <w:tblLayout w:type="fixed"/>
        <w:tblLook w:val="04A0"/>
      </w:tblPr>
      <w:tblGrid>
        <w:gridCol w:w="985"/>
        <w:gridCol w:w="4822"/>
        <w:gridCol w:w="709"/>
        <w:gridCol w:w="3489"/>
      </w:tblGrid>
      <w:tr w:rsidR="00170036" w:rsidRPr="008061F5" w:rsidTr="00E8335D">
        <w:trPr>
          <w:jc w:val="center"/>
        </w:trPr>
        <w:tc>
          <w:tcPr>
            <w:tcW w:w="985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4822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09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8061F5">
              <w:rPr>
                <w:rFonts w:ascii="Times New Roman" w:hAnsi="Times New Roman" w:cs="Times New Roman"/>
                <w:b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3489" w:type="dxa"/>
          </w:tcPr>
          <w:p w:rsidR="00170036" w:rsidRDefault="00170036" w:rsidP="00E833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924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Планируемые результаты</w:t>
            </w:r>
          </w:p>
          <w:p w:rsidR="00170036" w:rsidRPr="00DC2812" w:rsidRDefault="00170036" w:rsidP="00E833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Обучающиеся научатся:</w:t>
            </w:r>
          </w:p>
        </w:tc>
      </w:tr>
      <w:tr w:rsidR="00170036" w:rsidRPr="008061F5" w:rsidTr="00E8335D">
        <w:trPr>
          <w:jc w:val="center"/>
        </w:trPr>
        <w:tc>
          <w:tcPr>
            <w:tcW w:w="10005" w:type="dxa"/>
            <w:gridSpan w:val="4"/>
          </w:tcPr>
          <w:p w:rsidR="00170036" w:rsidRPr="00CB654C" w:rsidRDefault="00170036" w:rsidP="00E833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71A6">
              <w:rPr>
                <w:rFonts w:ascii="Times New Roman" w:hAnsi="Times New Roman" w:cs="Times New Roman"/>
                <w:b/>
                <w:sz w:val="24"/>
                <w:szCs w:val="24"/>
              </w:rPr>
              <w:t>Обмен и деньги</w:t>
            </w:r>
          </w:p>
        </w:tc>
      </w:tr>
      <w:tr w:rsidR="00170036" w:rsidRPr="008061F5" w:rsidTr="00E8335D">
        <w:trPr>
          <w:jc w:val="center"/>
        </w:trPr>
        <w:tc>
          <w:tcPr>
            <w:tcW w:w="985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1–2</w:t>
            </w:r>
          </w:p>
        </w:tc>
        <w:tc>
          <w:tcPr>
            <w:tcW w:w="4822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Что такое деньги и откуда они взялись</w:t>
            </w:r>
          </w:p>
        </w:tc>
        <w:tc>
          <w:tcPr>
            <w:tcW w:w="709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9" w:type="dxa"/>
          </w:tcPr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 причины и приводить примеры обмена.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 проблемы, возникающие при обмене.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Описывать свойства товарных денег.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Приводить примеры товарных денег.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Приводить примеры первых монет.</w:t>
            </w:r>
          </w:p>
          <w:p w:rsidR="00170036" w:rsidRPr="004E7C4D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Объяснять, почему появились монеты.</w:t>
            </w:r>
          </w:p>
        </w:tc>
      </w:tr>
      <w:tr w:rsidR="00170036" w:rsidRPr="008061F5" w:rsidTr="00E8335D">
        <w:trPr>
          <w:jc w:val="center"/>
        </w:trPr>
        <w:tc>
          <w:tcPr>
            <w:tcW w:w="985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3–4</w:t>
            </w:r>
          </w:p>
        </w:tc>
        <w:tc>
          <w:tcPr>
            <w:tcW w:w="4822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Рассмотрим деньги поближе. Защита от подделок</w:t>
            </w:r>
          </w:p>
        </w:tc>
        <w:tc>
          <w:tcPr>
            <w:tcW w:w="709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9" w:type="dxa"/>
          </w:tcPr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Описывать купюры и монеты.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• Сравнивать металлические и </w:t>
            </w: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бумажные деньги.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Объяснять, почему изготовление фальшивых денег является</w:t>
            </w:r>
          </w:p>
          <w:p w:rsidR="00170036" w:rsidRPr="004E7C4D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преступлением.</w:t>
            </w:r>
          </w:p>
        </w:tc>
      </w:tr>
      <w:tr w:rsidR="00170036" w:rsidRPr="008061F5" w:rsidTr="00E8335D">
        <w:trPr>
          <w:jc w:val="center"/>
        </w:trPr>
        <w:tc>
          <w:tcPr>
            <w:tcW w:w="985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5–6</w:t>
            </w:r>
          </w:p>
        </w:tc>
        <w:tc>
          <w:tcPr>
            <w:tcW w:w="4822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Какие деньги были раньше в России</w:t>
            </w:r>
          </w:p>
        </w:tc>
        <w:tc>
          <w:tcPr>
            <w:tcW w:w="709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9" w:type="dxa"/>
          </w:tcPr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Описывать старинные российские деньги.</w:t>
            </w:r>
          </w:p>
          <w:p w:rsidR="00170036" w:rsidRPr="004E7C4D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 происхождение названий денег.</w:t>
            </w:r>
          </w:p>
        </w:tc>
      </w:tr>
      <w:tr w:rsidR="00170036" w:rsidRPr="008061F5" w:rsidTr="00E8335D">
        <w:trPr>
          <w:jc w:val="center"/>
        </w:trPr>
        <w:tc>
          <w:tcPr>
            <w:tcW w:w="985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7–8</w:t>
            </w:r>
          </w:p>
        </w:tc>
        <w:tc>
          <w:tcPr>
            <w:tcW w:w="4822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Современные деньги России и других стран</w:t>
            </w:r>
          </w:p>
        </w:tc>
        <w:tc>
          <w:tcPr>
            <w:tcW w:w="709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9" w:type="dxa"/>
          </w:tcPr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Описывать современные российские деньги.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Решать задачи с элементарными денежными расчётами.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Объяснять, что такое безналичный расчёт и пластиковая карта.</w:t>
            </w:r>
          </w:p>
          <w:p w:rsidR="00170036" w:rsidRPr="004E7C4D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Приводить примеры иностранных валют.</w:t>
            </w:r>
          </w:p>
        </w:tc>
      </w:tr>
      <w:tr w:rsidR="00170036" w:rsidRPr="008061F5" w:rsidTr="00E8335D">
        <w:trPr>
          <w:jc w:val="center"/>
        </w:trPr>
        <w:tc>
          <w:tcPr>
            <w:tcW w:w="10005" w:type="dxa"/>
            <w:gridSpan w:val="4"/>
          </w:tcPr>
          <w:p w:rsidR="00170036" w:rsidRPr="00D871A6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1A6">
              <w:rPr>
                <w:rFonts w:ascii="Times New Roman" w:hAnsi="Times New Roman" w:cs="Times New Roman"/>
                <w:b/>
                <w:sz w:val="24"/>
                <w:szCs w:val="24"/>
              </w:rPr>
              <w:t>Семейный бюджет</w:t>
            </w:r>
          </w:p>
        </w:tc>
      </w:tr>
      <w:tr w:rsidR="00170036" w:rsidRPr="008061F5" w:rsidTr="00E8335D">
        <w:trPr>
          <w:jc w:val="center"/>
        </w:trPr>
        <w:tc>
          <w:tcPr>
            <w:tcW w:w="985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9–10</w:t>
            </w:r>
          </w:p>
        </w:tc>
        <w:tc>
          <w:tcPr>
            <w:tcW w:w="4822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Откуда в семье деньги</w:t>
            </w:r>
          </w:p>
        </w:tc>
        <w:tc>
          <w:tcPr>
            <w:tcW w:w="709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9" w:type="dxa"/>
            <w:vMerge w:val="restart"/>
          </w:tcPr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Объяснять, как управлять деньгами.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Сравнивать доходы и расходы.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Объяснять, как можно экономить.</w:t>
            </w:r>
          </w:p>
          <w:p w:rsidR="00170036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Составлять бюджет на простом примере.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Описывать и сравнивать источники доходов семьи.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 причины различий в заработной плате.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Объяснять, кому и почему платят пособия.</w:t>
            </w:r>
          </w:p>
          <w:p w:rsidR="00170036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Приводить примеры того, что можно сдать в аренду.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Объяснять, что влияет на намерения людей совершать покупки.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Сравнивать покупки по степени необходимости.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Различать планируемые и непредвиденные расходы.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Объяснять, как появляются сбережения и долги.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Сравнивать доходы и расходы и принимать решения.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 последствия образования долгов.</w:t>
            </w:r>
          </w:p>
          <w:p w:rsidR="00170036" w:rsidRPr="004E7C4D" w:rsidRDefault="00170036" w:rsidP="00E8335D">
            <w:pPr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Составлять семейный бюджет на условных примерах.</w:t>
            </w:r>
          </w:p>
        </w:tc>
      </w:tr>
      <w:tr w:rsidR="00170036" w:rsidRPr="008061F5" w:rsidTr="00E8335D">
        <w:trPr>
          <w:jc w:val="center"/>
        </w:trPr>
        <w:tc>
          <w:tcPr>
            <w:tcW w:w="985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11–12</w:t>
            </w:r>
          </w:p>
        </w:tc>
        <w:tc>
          <w:tcPr>
            <w:tcW w:w="4822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На что тратятся деньги</w:t>
            </w:r>
          </w:p>
        </w:tc>
        <w:tc>
          <w:tcPr>
            <w:tcW w:w="709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9" w:type="dxa"/>
            <w:vMerge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036" w:rsidRPr="008061F5" w:rsidTr="00E8335D">
        <w:trPr>
          <w:jc w:val="center"/>
        </w:trPr>
        <w:tc>
          <w:tcPr>
            <w:tcW w:w="985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13–14</w:t>
            </w:r>
          </w:p>
        </w:tc>
        <w:tc>
          <w:tcPr>
            <w:tcW w:w="4822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Как умно управлять своими деньгами</w:t>
            </w:r>
          </w:p>
        </w:tc>
        <w:tc>
          <w:tcPr>
            <w:tcW w:w="709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9" w:type="dxa"/>
            <w:vMerge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036" w:rsidRPr="008061F5" w:rsidTr="00E8335D">
        <w:trPr>
          <w:jc w:val="center"/>
        </w:trPr>
        <w:tc>
          <w:tcPr>
            <w:tcW w:w="985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15–16</w:t>
            </w:r>
          </w:p>
        </w:tc>
        <w:tc>
          <w:tcPr>
            <w:tcW w:w="4822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Как делать сбережения</w:t>
            </w:r>
          </w:p>
        </w:tc>
        <w:tc>
          <w:tcPr>
            <w:tcW w:w="709" w:type="dxa"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1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9" w:type="dxa"/>
            <w:vMerge/>
          </w:tcPr>
          <w:p w:rsidR="00170036" w:rsidRPr="008061F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0036" w:rsidRPr="00D871A6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170036" w:rsidRPr="00D871A6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D871A6">
        <w:rPr>
          <w:rFonts w:ascii="Times New Roman" w:hAnsi="Times New Roman" w:cs="Times New Roman"/>
          <w:b/>
          <w:iCs/>
          <w:color w:val="000000"/>
          <w:sz w:val="24"/>
          <w:szCs w:val="24"/>
        </w:rPr>
        <w:t>4 класс</w:t>
      </w:r>
    </w:p>
    <w:p w:rsidR="00170036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tbl>
      <w:tblPr>
        <w:tblStyle w:val="a3"/>
        <w:tblW w:w="0" w:type="auto"/>
        <w:jc w:val="center"/>
        <w:tblInd w:w="-3081" w:type="dxa"/>
        <w:tblLook w:val="04A0"/>
      </w:tblPr>
      <w:tblGrid>
        <w:gridCol w:w="1087"/>
        <w:gridCol w:w="4754"/>
        <w:gridCol w:w="807"/>
        <w:gridCol w:w="3353"/>
      </w:tblGrid>
      <w:tr w:rsidR="00170036" w:rsidRPr="007331CA" w:rsidTr="00E8335D">
        <w:trPr>
          <w:jc w:val="center"/>
        </w:trPr>
        <w:tc>
          <w:tcPr>
            <w:tcW w:w="1087" w:type="dxa"/>
          </w:tcPr>
          <w:p w:rsidR="00170036" w:rsidRPr="00DA2514" w:rsidRDefault="00170036" w:rsidP="00E833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5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70036" w:rsidRPr="00DA2514" w:rsidRDefault="00170036" w:rsidP="00E833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514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4754" w:type="dxa"/>
          </w:tcPr>
          <w:p w:rsidR="00170036" w:rsidRPr="00DA2514" w:rsidRDefault="00170036" w:rsidP="00E833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A251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07" w:type="dxa"/>
          </w:tcPr>
          <w:p w:rsidR="00170036" w:rsidRPr="00DA2514" w:rsidRDefault="00170036" w:rsidP="00E833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514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3353" w:type="dxa"/>
          </w:tcPr>
          <w:p w:rsidR="00170036" w:rsidRDefault="00170036" w:rsidP="00E8335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A251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Планируемые результаты</w:t>
            </w:r>
          </w:p>
          <w:p w:rsidR="00170036" w:rsidRPr="00DA2514" w:rsidRDefault="00170036" w:rsidP="00E833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5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Обучающиеся научатся:</w:t>
            </w:r>
          </w:p>
        </w:tc>
      </w:tr>
      <w:tr w:rsidR="00170036" w:rsidRPr="007331CA" w:rsidTr="00E8335D">
        <w:trPr>
          <w:jc w:val="center"/>
        </w:trPr>
        <w:tc>
          <w:tcPr>
            <w:tcW w:w="10001" w:type="dxa"/>
            <w:gridSpan w:val="4"/>
          </w:tcPr>
          <w:p w:rsidR="00170036" w:rsidRPr="00DA2514" w:rsidRDefault="00170036" w:rsidP="00E833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871A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1. Что такое </w:t>
            </w:r>
            <w:proofErr w:type="gramStart"/>
            <w:r w:rsidRPr="00D871A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деньги</w:t>
            </w:r>
            <w:proofErr w:type="gramEnd"/>
            <w:r w:rsidRPr="00D871A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и </w:t>
            </w:r>
            <w:proofErr w:type="gramStart"/>
            <w:r w:rsidRPr="00D871A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какими</w:t>
            </w:r>
            <w:proofErr w:type="gramEnd"/>
            <w:r w:rsidRPr="00D871A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они бывают</w:t>
            </w:r>
          </w:p>
        </w:tc>
      </w:tr>
      <w:tr w:rsidR="00170036" w:rsidRPr="007331CA" w:rsidTr="00E8335D">
        <w:trPr>
          <w:jc w:val="center"/>
        </w:trPr>
        <w:tc>
          <w:tcPr>
            <w:tcW w:w="1087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754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sz w:val="24"/>
                <w:szCs w:val="24"/>
              </w:rPr>
              <w:t>Как появились деньги</w:t>
            </w:r>
          </w:p>
        </w:tc>
        <w:tc>
          <w:tcPr>
            <w:tcW w:w="807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3353" w:type="dxa"/>
            <w:vMerge w:val="restart"/>
          </w:tcPr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23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 выгоды обмена.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23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Описывать свойства предмета, выполняющего роль денег.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23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Объяснять, почему драгоценные металлы стали деньгами.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23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Описывать ситуации, в которых используются деньги.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23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Объяснять, почему бумажные деньги могут обесцениваться.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23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Сравнивать преимущества и недостатки разных видов денег.</w:t>
            </w:r>
          </w:p>
          <w:p w:rsidR="00170036" w:rsidRPr="00DA2514" w:rsidRDefault="00170036" w:rsidP="00E8335D">
            <w:pPr>
              <w:autoSpaceDE w:val="0"/>
              <w:autoSpaceDN w:val="0"/>
              <w:adjustRightInd w:val="0"/>
              <w:ind w:firstLine="23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Составлять задачи с денежными расчётами.</w:t>
            </w:r>
          </w:p>
        </w:tc>
      </w:tr>
      <w:tr w:rsidR="00170036" w:rsidRPr="007331CA" w:rsidTr="00E8335D">
        <w:trPr>
          <w:jc w:val="center"/>
        </w:trPr>
        <w:tc>
          <w:tcPr>
            <w:tcW w:w="1087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4754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История монет</w:t>
            </w:r>
          </w:p>
        </w:tc>
        <w:tc>
          <w:tcPr>
            <w:tcW w:w="807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3353" w:type="dxa"/>
            <w:vMerge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ind w:firstLine="23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0036" w:rsidRPr="007331CA" w:rsidTr="00E8335D">
        <w:trPr>
          <w:jc w:val="center"/>
        </w:trPr>
        <w:tc>
          <w:tcPr>
            <w:tcW w:w="1087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4754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Представление творческих работ</w:t>
            </w:r>
          </w:p>
        </w:tc>
        <w:tc>
          <w:tcPr>
            <w:tcW w:w="807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3353" w:type="dxa"/>
            <w:vMerge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ind w:firstLine="23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0036" w:rsidRPr="007331CA" w:rsidTr="00E8335D">
        <w:trPr>
          <w:jc w:val="center"/>
        </w:trPr>
        <w:tc>
          <w:tcPr>
            <w:tcW w:w="1087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4754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Бумажные деньги</w:t>
            </w:r>
          </w:p>
        </w:tc>
        <w:tc>
          <w:tcPr>
            <w:tcW w:w="807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3353" w:type="dxa"/>
            <w:vMerge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ind w:firstLine="23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0036" w:rsidRPr="007331CA" w:rsidTr="00E8335D">
        <w:trPr>
          <w:jc w:val="center"/>
        </w:trPr>
        <w:tc>
          <w:tcPr>
            <w:tcW w:w="1087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4754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Безналичные деньги</w:t>
            </w:r>
          </w:p>
        </w:tc>
        <w:tc>
          <w:tcPr>
            <w:tcW w:w="807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3353" w:type="dxa"/>
            <w:vMerge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ind w:firstLine="23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0036" w:rsidRPr="007331CA" w:rsidTr="00E8335D">
        <w:trPr>
          <w:jc w:val="center"/>
        </w:trPr>
        <w:tc>
          <w:tcPr>
            <w:tcW w:w="1087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4754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Представление результатов исследований</w:t>
            </w:r>
          </w:p>
        </w:tc>
        <w:tc>
          <w:tcPr>
            <w:tcW w:w="807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3353" w:type="dxa"/>
            <w:vMerge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ind w:firstLine="23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0036" w:rsidRPr="007331CA" w:rsidTr="00E8335D">
        <w:trPr>
          <w:jc w:val="center"/>
        </w:trPr>
        <w:tc>
          <w:tcPr>
            <w:tcW w:w="1087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4754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Валюты</w:t>
            </w:r>
          </w:p>
        </w:tc>
        <w:tc>
          <w:tcPr>
            <w:tcW w:w="807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3353" w:type="dxa"/>
            <w:vMerge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ind w:firstLine="23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0036" w:rsidRPr="007331CA" w:rsidTr="00E8335D">
        <w:trPr>
          <w:jc w:val="center"/>
        </w:trPr>
        <w:tc>
          <w:tcPr>
            <w:tcW w:w="1087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4754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Викторина по теме «Деньги»</w:t>
            </w:r>
          </w:p>
        </w:tc>
        <w:tc>
          <w:tcPr>
            <w:tcW w:w="807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3353" w:type="dxa"/>
            <w:vMerge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ind w:firstLine="23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0036" w:rsidRPr="007331CA" w:rsidTr="00E8335D">
        <w:trPr>
          <w:jc w:val="center"/>
        </w:trPr>
        <w:tc>
          <w:tcPr>
            <w:tcW w:w="10001" w:type="dxa"/>
            <w:gridSpan w:val="4"/>
          </w:tcPr>
          <w:p w:rsidR="00170036" w:rsidRPr="00D871A6" w:rsidRDefault="00170036" w:rsidP="00E8335D">
            <w:pPr>
              <w:autoSpaceDE w:val="0"/>
              <w:autoSpaceDN w:val="0"/>
              <w:adjustRightInd w:val="0"/>
              <w:ind w:firstLine="23"/>
              <w:contextualSpacing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871A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2. Из чего складываются доходы в семье</w:t>
            </w:r>
          </w:p>
        </w:tc>
      </w:tr>
      <w:tr w:rsidR="00170036" w:rsidRPr="007331CA" w:rsidTr="00E8335D">
        <w:trPr>
          <w:jc w:val="center"/>
        </w:trPr>
        <w:tc>
          <w:tcPr>
            <w:tcW w:w="1087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sz w:val="24"/>
                <w:szCs w:val="24"/>
              </w:rPr>
              <w:t>9 - 10</w:t>
            </w:r>
          </w:p>
        </w:tc>
        <w:tc>
          <w:tcPr>
            <w:tcW w:w="4754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Откуда в семье берутся деньги</w:t>
            </w:r>
          </w:p>
        </w:tc>
        <w:tc>
          <w:tcPr>
            <w:tcW w:w="807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3353" w:type="dxa"/>
          </w:tcPr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23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Описывать и сравнивать источники доходов семьи.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23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 причины различий в заработной плате.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23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Объяснять, как связаны профессии и образование.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23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Объяснять, что взять деньги взаймы можно у знакомых и в банке.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23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• Описывать ситуации, при которых выплачиваются пособия, </w:t>
            </w:r>
            <w:proofErr w:type="gramStart"/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</w:t>
            </w:r>
            <w:proofErr w:type="gramEnd"/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</w:p>
          <w:p w:rsidR="00170036" w:rsidRPr="00DA2514" w:rsidRDefault="00170036" w:rsidP="00E8335D">
            <w:pPr>
              <w:autoSpaceDE w:val="0"/>
              <w:autoSpaceDN w:val="0"/>
              <w:adjustRightInd w:val="0"/>
              <w:ind w:firstLine="23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водить примеры пособий.</w:t>
            </w:r>
          </w:p>
        </w:tc>
      </w:tr>
      <w:tr w:rsidR="00170036" w:rsidRPr="007331CA" w:rsidTr="00E8335D">
        <w:trPr>
          <w:jc w:val="center"/>
        </w:trPr>
        <w:tc>
          <w:tcPr>
            <w:tcW w:w="10001" w:type="dxa"/>
            <w:gridSpan w:val="4"/>
          </w:tcPr>
          <w:p w:rsidR="00170036" w:rsidRPr="00D871A6" w:rsidRDefault="00170036" w:rsidP="00E8335D">
            <w:pPr>
              <w:autoSpaceDE w:val="0"/>
              <w:autoSpaceDN w:val="0"/>
              <w:adjustRightInd w:val="0"/>
              <w:ind w:firstLine="23"/>
              <w:contextualSpacing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871A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3. Почему семьям часто не хватает денег на жизнь и как этого избежать</w:t>
            </w:r>
          </w:p>
        </w:tc>
      </w:tr>
      <w:tr w:rsidR="00170036" w:rsidRPr="007331CA" w:rsidTr="00E8335D">
        <w:trPr>
          <w:jc w:val="center"/>
        </w:trPr>
        <w:tc>
          <w:tcPr>
            <w:tcW w:w="1087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sz w:val="24"/>
                <w:szCs w:val="24"/>
              </w:rPr>
              <w:t>11  - 12</w:t>
            </w:r>
          </w:p>
        </w:tc>
        <w:tc>
          <w:tcPr>
            <w:tcW w:w="4754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 что семьи тратят деньги</w:t>
            </w:r>
          </w:p>
        </w:tc>
        <w:tc>
          <w:tcPr>
            <w:tcW w:w="807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3353" w:type="dxa"/>
          </w:tcPr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23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 причины, по которым люди делают покупки.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23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Описывать направления расходов семьи.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23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Рассчитывать доли расходов на разные товары и услуги.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23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Сравнивать и оценивать виды рекламы.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ind w:firstLine="23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• Обсуждать воздействие рекламы и </w:t>
            </w:r>
            <w:proofErr w:type="spellStart"/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промоакций</w:t>
            </w:r>
            <w:proofErr w:type="spellEnd"/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на принятие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решений о покупке.</w:t>
            </w:r>
          </w:p>
          <w:p w:rsidR="00170036" w:rsidRPr="00DA2514" w:rsidRDefault="00170036" w:rsidP="00E8335D">
            <w:pPr>
              <w:autoSpaceDE w:val="0"/>
              <w:autoSpaceDN w:val="0"/>
              <w:adjustRightInd w:val="0"/>
              <w:ind w:firstLine="23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• Составлять собственный план расходов.</w:t>
            </w:r>
          </w:p>
        </w:tc>
      </w:tr>
      <w:tr w:rsidR="00170036" w:rsidRPr="007331CA" w:rsidTr="00E8335D">
        <w:trPr>
          <w:jc w:val="center"/>
        </w:trPr>
        <w:tc>
          <w:tcPr>
            <w:tcW w:w="10001" w:type="dxa"/>
            <w:gridSpan w:val="4"/>
          </w:tcPr>
          <w:p w:rsidR="00170036" w:rsidRPr="00D871A6" w:rsidRDefault="00170036" w:rsidP="00E8335D">
            <w:pPr>
              <w:autoSpaceDE w:val="0"/>
              <w:autoSpaceDN w:val="0"/>
              <w:adjustRightInd w:val="0"/>
              <w:ind w:firstLine="23"/>
              <w:contextualSpacing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871A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4. Деньги счёт любят, или как управлять своим кошельком, чтобы он не пустовал</w:t>
            </w:r>
          </w:p>
        </w:tc>
      </w:tr>
      <w:tr w:rsidR="00170036" w:rsidRPr="007331CA" w:rsidTr="00E8335D">
        <w:trPr>
          <w:jc w:val="center"/>
        </w:trPr>
        <w:tc>
          <w:tcPr>
            <w:tcW w:w="1087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sz w:val="24"/>
                <w:szCs w:val="24"/>
              </w:rPr>
              <w:t>13 - 14</w:t>
            </w:r>
          </w:p>
        </w:tc>
        <w:tc>
          <w:tcPr>
            <w:tcW w:w="4754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Как правильно планировать семейный бюджет</w:t>
            </w:r>
          </w:p>
        </w:tc>
        <w:tc>
          <w:tcPr>
            <w:tcW w:w="807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3353" w:type="dxa"/>
            <w:vMerge w:val="restart"/>
          </w:tcPr>
          <w:p w:rsidR="00170036" w:rsidRPr="0084120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Сравнивать доходы и расходы и принимать решения.</w:t>
            </w:r>
          </w:p>
          <w:p w:rsidR="00170036" w:rsidRPr="00841205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Объяснять последствия образования долгов.</w:t>
            </w:r>
          </w:p>
          <w:p w:rsidR="00170036" w:rsidRPr="00DC2812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Составлять семейный бюджет на условных примерах.</w:t>
            </w:r>
          </w:p>
        </w:tc>
      </w:tr>
      <w:tr w:rsidR="00170036" w:rsidRPr="007331CA" w:rsidTr="00E8335D">
        <w:trPr>
          <w:jc w:val="center"/>
        </w:trPr>
        <w:tc>
          <w:tcPr>
            <w:tcW w:w="1087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4754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Итоговая работа</w:t>
            </w:r>
          </w:p>
        </w:tc>
        <w:tc>
          <w:tcPr>
            <w:tcW w:w="807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3353" w:type="dxa"/>
            <w:vMerge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0036" w:rsidRPr="007331CA" w:rsidTr="00E8335D">
        <w:trPr>
          <w:jc w:val="center"/>
        </w:trPr>
        <w:tc>
          <w:tcPr>
            <w:tcW w:w="1087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4754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Обзорный урок. Рефлексия</w:t>
            </w:r>
          </w:p>
        </w:tc>
        <w:tc>
          <w:tcPr>
            <w:tcW w:w="807" w:type="dxa"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1C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3353" w:type="dxa"/>
            <w:vMerge/>
          </w:tcPr>
          <w:p w:rsidR="00170036" w:rsidRPr="007331CA" w:rsidRDefault="00170036" w:rsidP="00E833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170036" w:rsidRDefault="00170036" w:rsidP="001700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bookmarkStart w:id="0" w:name="_GoBack"/>
      <w:bookmarkEnd w:id="0"/>
    </w:p>
    <w:p w:rsidR="000937EF" w:rsidRDefault="000937EF"/>
    <w:sectPr w:rsidR="000937EF" w:rsidSect="00170036">
      <w:pgSz w:w="11906" w:h="16838"/>
      <w:pgMar w:top="1440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036"/>
    <w:rsid w:val="000937EF"/>
    <w:rsid w:val="00170036"/>
    <w:rsid w:val="00A11B3C"/>
    <w:rsid w:val="00BB6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036"/>
  </w:style>
  <w:style w:type="paragraph" w:styleId="4">
    <w:name w:val="heading 4"/>
    <w:basedOn w:val="a"/>
    <w:next w:val="a"/>
    <w:link w:val="40"/>
    <w:semiHidden/>
    <w:unhideWhenUsed/>
    <w:qFormat/>
    <w:rsid w:val="00170036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0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70036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17003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Default">
    <w:name w:val="Default"/>
    <w:rsid w:val="001700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11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1B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3264</Words>
  <Characters>18607</Characters>
  <Application>Microsoft Office Word</Application>
  <DocSecurity>0</DocSecurity>
  <Lines>155</Lines>
  <Paragraphs>43</Paragraphs>
  <ScaleCrop>false</ScaleCrop>
  <Company>*</Company>
  <LinksUpToDate>false</LinksUpToDate>
  <CharactersWithSpaces>21828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2023-10-03T01:55:00Z</dcterms:created>
  <dcterms:modified xsi:type="dcterms:W3CDTF">2023-10-03T03:40:00Z</dcterms:modified>
</cp:coreProperties>
</file>