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3E" w:rsidRPr="0073293E" w:rsidRDefault="000C2652" w:rsidP="0073293E">
      <w:pPr>
        <w:pStyle w:val="Default"/>
        <w:pageBreakBefore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Приложение 2 . </w:t>
      </w:r>
      <w:r w:rsidR="0073293E">
        <w:rPr>
          <w:b/>
          <w:bCs/>
          <w:color w:val="auto"/>
          <w:sz w:val="28"/>
          <w:szCs w:val="28"/>
        </w:rPr>
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</w:t>
      </w:r>
      <w:r w:rsidR="000A493D" w:rsidRPr="000A493D">
        <w:rPr>
          <w:noProof/>
          <w:lang w:eastAsia="ru-RU"/>
        </w:rPr>
        <w:pict>
          <v:rect id="_x0000_s1041" style="position:absolute;left:0;text-align:left;margin-left:418.95pt;margin-top:138.3pt;width:60pt;height:363pt;z-index:251673600;mso-position-horizontal-relative:text;mso-position-vertical-relative:text" fillcolor="#f2dbdb [661]">
            <v:textbox style="mso-next-textbox:#_x0000_s1041">
              <w:txbxContent>
                <w:p w:rsidR="0073293E" w:rsidRDefault="00945A21" w:rsidP="0073293E">
                  <w:pPr>
                    <w:shd w:val="clear" w:color="auto" w:fill="B8CCE4" w:themeFill="accent1" w:themeFillTint="66"/>
                    <w:rPr>
                      <w:sz w:val="18"/>
                      <w:szCs w:val="18"/>
                    </w:rPr>
                  </w:pPr>
                  <w:r w:rsidRPr="0073293E">
                    <w:rPr>
                      <w:sz w:val="18"/>
                      <w:szCs w:val="18"/>
                    </w:rPr>
                    <w:t>Ул.им.</w:t>
                  </w:r>
                  <w:r w:rsidR="0073293E">
                    <w:rPr>
                      <w:sz w:val="18"/>
                      <w:szCs w:val="18"/>
                    </w:rPr>
                    <w:t xml:space="preserve"> Д.</w:t>
                  </w:r>
                </w:p>
                <w:p w:rsidR="00945A21" w:rsidRPr="0073293E" w:rsidRDefault="00945A21" w:rsidP="0073293E">
                  <w:pPr>
                    <w:shd w:val="clear" w:color="auto" w:fill="F2DBDB" w:themeFill="accent2" w:themeFillTint="33"/>
                    <w:rPr>
                      <w:sz w:val="18"/>
                      <w:szCs w:val="18"/>
                    </w:rPr>
                  </w:pPr>
                  <w:r w:rsidRPr="0073293E">
                    <w:rPr>
                      <w:sz w:val="18"/>
                      <w:szCs w:val="18"/>
                    </w:rPr>
                    <w:t>Фурманова</w:t>
                  </w:r>
                </w:p>
              </w:txbxContent>
            </v:textbox>
          </v:rect>
        </w:pict>
      </w:r>
      <w:r w:rsidR="000A493D" w:rsidRPr="000A493D">
        <w:rPr>
          <w:noProof/>
          <w:lang w:eastAsia="ru-RU"/>
        </w:rPr>
        <w:pict>
          <v:rect id="_x0000_s1036" style="position:absolute;left:0;text-align:left;margin-left:59.8pt;margin-top:169.3pt;width:340pt;height:332pt;z-index:251668480;mso-position-horizontal-relative:text;mso-position-vertical-relative:text"/>
        </w:pict>
      </w:r>
      <w:r w:rsidR="000A493D" w:rsidRPr="000A493D">
        <w:rPr>
          <w:noProof/>
          <w:lang w:eastAsia="ru-RU"/>
        </w:rPr>
        <w:pict>
          <v:roundrect id="_x0000_s1037" style="position:absolute;left:0;text-align:left;margin-left:299.95pt;margin-top:204.3pt;width:69pt;height:278pt;z-index:251669504;mso-position-horizontal-relative:text;mso-position-vertical-relative:text" arcsize="10923f" fillcolor="#c0504d [3205]" strokecolor="#f2f2f2 [3041]" strokeweight="3pt">
            <v:shadow on="t" type="perspective" color="#622423 [1605]" opacity=".5" offset="1pt" offset2="-1pt"/>
            <v:textbox style="mso-next-textbox:#_x0000_s1037">
              <w:txbxContent>
                <w:p w:rsidR="00945A21" w:rsidRDefault="00945A21"/>
                <w:p w:rsidR="00945A21" w:rsidRDefault="00945A21"/>
                <w:p w:rsidR="00945A21" w:rsidRDefault="00945A21"/>
                <w:p w:rsidR="00945A21" w:rsidRDefault="00945A21"/>
                <w:p w:rsidR="00945A21" w:rsidRDefault="00945A21">
                  <w:r>
                    <w:t>стадион</w:t>
                  </w:r>
                </w:p>
              </w:txbxContent>
            </v:textbox>
          </v:roundrect>
        </w:pict>
      </w:r>
      <w:r w:rsidR="000A493D" w:rsidRPr="000A493D">
        <w:rPr>
          <w:noProof/>
          <w:lang w:eastAsia="ru-RU"/>
        </w:rPr>
        <w:pict>
          <v:rect id="_x0000_s1039" style="position:absolute;left:0;text-align:left;margin-left:94.95pt;margin-top:329.3pt;width:179pt;height:65pt;z-index:251671552;mso-position-horizontal-relative:text;mso-position-vertical-relative:text" fillcolor="#4f81bd [3204]" strokecolor="#f2f2f2 [3041]" strokeweight="3pt">
            <v:shadow on="t" type="perspective" color="#243f60 [1604]" opacity=".5" offset="1pt" offset2="-1pt"/>
          </v:rect>
        </w:pict>
      </w:r>
      <w:r w:rsidR="000A493D" w:rsidRPr="000A493D">
        <w:rPr>
          <w:noProof/>
          <w:lang w:eastAsia="ru-RU"/>
        </w:rPr>
        <w:pict>
          <v:rect id="_x0000_s1040" style="position:absolute;left:0;text-align:left;margin-left:163.95pt;margin-top:287.3pt;width:45pt;height:42pt;z-index:251672576;mso-position-horizontal-relative:text;mso-position-vertical-relative:text" fillcolor="#4f81bd [3204]" strokecolor="#f2f2f2 [3041]" strokeweight="3pt">
            <v:shadow on="t" type="perspective" color="#243f60 [1604]" opacity=".5" offset="1pt" offset2="-1pt"/>
          </v:rect>
        </w:pict>
      </w:r>
      <w:r w:rsidR="000A493D" w:rsidRPr="000A493D">
        <w:rPr>
          <w:noProof/>
          <w:lang w:eastAsia="ru-RU"/>
        </w:rPr>
        <w:pict>
          <v:rect id="_x0000_s1038" style="position:absolute;left:0;text-align:left;margin-left:94.95pt;margin-top:224.3pt;width:179pt;height:63pt;z-index:251670528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 style="mso-next-textbox:#_x0000_s1038">
              <w:txbxContent>
                <w:p w:rsidR="00945A21" w:rsidRPr="00945A21" w:rsidRDefault="00945A21" w:rsidP="00945A21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945A2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школа</w:t>
                  </w:r>
                </w:p>
              </w:txbxContent>
            </v:textbox>
          </v:rect>
        </w:pict>
      </w:r>
      <w:r w:rsidR="000A493D" w:rsidRPr="000A493D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94.95pt;margin-top:97.3pt;width:305pt;height:0;flip:x;z-index:251660288;mso-position-horizontal-relative:text;mso-position-vertical-relative:text" o:connectortype="straight">
            <v:stroke endarrow="block"/>
          </v:shape>
        </w:pict>
      </w:r>
      <w:r w:rsidR="000A493D" w:rsidRPr="000A493D">
        <w:rPr>
          <w:noProof/>
          <w:lang w:eastAsia="ru-RU"/>
        </w:rPr>
        <w:pict>
          <v:shape id="_x0000_s1034" type="#_x0000_t32" style="position:absolute;left:0;text-align:left;margin-left:352.95pt;margin-top:146.3pt;width:76pt;height:0;z-index:251666432;mso-position-horizontal-relative:text;mso-position-vertical-relative:text" o:connectortype="straight"/>
        </w:pict>
      </w:r>
      <w:r w:rsidR="000A493D" w:rsidRPr="000A493D">
        <w:rPr>
          <w:noProof/>
          <w:lang w:eastAsia="ru-RU"/>
        </w:rPr>
        <w:pict>
          <v:shape id="_x0000_s1033" type="#_x0000_t32" style="position:absolute;left:0;text-align:left;margin-left:248.95pt;margin-top:146.3pt;width:59pt;height:0;z-index:251665408;mso-position-horizontal-relative:text;mso-position-vertical-relative:text" o:connectortype="straight"/>
        </w:pict>
      </w:r>
      <w:r w:rsidR="000A493D" w:rsidRPr="000A493D">
        <w:rPr>
          <w:noProof/>
          <w:lang w:eastAsia="ru-RU"/>
        </w:rPr>
        <w:pict>
          <v:shape id="_x0000_s1032" type="#_x0000_t32" style="position:absolute;left:0;text-align:left;margin-left:144.95pt;margin-top:146.3pt;width:64pt;height:0;z-index:251664384;mso-position-horizontal-relative:text;mso-position-vertical-relative:text" o:connectortype="straight"/>
        </w:pict>
      </w:r>
      <w:r w:rsidR="000A493D" w:rsidRPr="000A493D">
        <w:rPr>
          <w:noProof/>
          <w:lang w:eastAsia="ru-RU"/>
        </w:rPr>
        <w:pict>
          <v:shape id="_x0000_s1030" type="#_x0000_t32" style="position:absolute;left:0;text-align:left;margin-left:-19.05pt;margin-top:146.3pt;width:44pt;height:0;z-index:251662336;mso-position-horizontal-relative:text;mso-position-vertical-relative:text" o:connectortype="straight"/>
        </w:pict>
      </w:r>
      <w:r w:rsidR="000A493D" w:rsidRPr="000A493D">
        <w:rPr>
          <w:noProof/>
          <w:lang w:eastAsia="ru-RU"/>
        </w:rPr>
        <w:pict>
          <v:shape id="_x0000_s1027" type="#_x0000_t32" style="position:absolute;left:0;text-align:left;margin-left:14.95pt;margin-top:116.3pt;width:305pt;height:0;z-index:251659264;mso-position-horizontal-relative:text;mso-position-vertical-relative:text" o:connectortype="straight">
            <v:stroke endarrow="block"/>
          </v:shape>
        </w:pict>
      </w:r>
    </w:p>
    <w:p w:rsidR="0073293E" w:rsidRPr="0073293E" w:rsidRDefault="0081572C" w:rsidP="0073293E">
      <w:r w:rsidRPr="000A493D">
        <w:rPr>
          <w:noProof/>
          <w:color w:val="000000"/>
          <w:sz w:val="24"/>
          <w:szCs w:val="24"/>
          <w:lang w:eastAsia="ru-RU"/>
        </w:rPr>
        <w:pict>
          <v:rect id="_x0000_s1026" style="position:absolute;margin-left:-24.05pt;margin-top:3.9pt;width:481pt;height:78pt;z-index:251658240" fillcolor="#f2dbdb [661]">
            <v:textbox style="mso-next-textbox:#_x0000_s1026">
              <w:txbxContent>
                <w:p w:rsidR="00151BB5" w:rsidRDefault="00151BB5">
                  <w:pPr>
                    <w:rPr>
                      <w:b/>
                    </w:rPr>
                  </w:pPr>
                  <w:r>
                    <w:rPr>
                      <w:b/>
                    </w:rPr>
                    <w:t>Ул</w:t>
                  </w:r>
                  <w:proofErr w:type="gramStart"/>
                  <w:r>
                    <w:rPr>
                      <w:b/>
                    </w:rPr>
                    <w:t>.И</w:t>
                  </w:r>
                  <w:proofErr w:type="gramEnd"/>
                  <w:r>
                    <w:rPr>
                      <w:b/>
                    </w:rPr>
                    <w:t xml:space="preserve">вана </w:t>
                  </w:r>
                  <w:proofErr w:type="spellStart"/>
                  <w:r>
                    <w:rPr>
                      <w:b/>
                    </w:rPr>
                    <w:t>Буева</w:t>
                  </w:r>
                  <w:proofErr w:type="spellEnd"/>
                </w:p>
                <w:p w:rsidR="0081572C" w:rsidRDefault="0081572C">
                  <w:pPr>
                    <w:rPr>
                      <w:b/>
                    </w:rPr>
                  </w:pPr>
                </w:p>
                <w:p w:rsidR="00945A21" w:rsidRPr="00945A21" w:rsidRDefault="00151BB5">
                  <w:pPr>
                    <w:rPr>
                      <w:b/>
                    </w:rPr>
                  </w:pPr>
                  <w:r w:rsidRPr="00151BB5"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215900" cy="215900"/>
                        <wp:effectExtent l="1905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02" cy="2114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1572C" w:rsidRPr="0081572C">
                    <w:rPr>
                      <w:b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572C" w:rsidRDefault="0081572C"/>
              </w:txbxContent>
            </v:textbox>
          </v:rect>
        </w:pict>
      </w:r>
    </w:p>
    <w:p w:rsidR="0073293E" w:rsidRPr="0073293E" w:rsidRDefault="0073293E" w:rsidP="0073293E"/>
    <w:p w:rsidR="0073293E" w:rsidRPr="0073293E" w:rsidRDefault="0081572C" w:rsidP="0081572C">
      <w:pPr>
        <w:tabs>
          <w:tab w:val="left" w:pos="7920"/>
        </w:tabs>
      </w:pPr>
      <w:r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198160</wp:posOffset>
            </wp:positionV>
            <wp:extent cx="217488" cy="220940"/>
            <wp:effectExtent l="19050" t="0" r="0" b="0"/>
            <wp:wrapNone/>
            <wp:docPr id="2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37" cy="219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572C">
        <w:drawing>
          <wp:inline distT="0" distB="0" distL="0" distR="0">
            <wp:extent cx="228600" cy="228600"/>
            <wp:effectExtent l="19050" t="0" r="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73293E" w:rsidRPr="0073293E" w:rsidRDefault="0081572C" w:rsidP="0081572C">
      <w:pPr>
        <w:tabs>
          <w:tab w:val="left" w:pos="1460"/>
        </w:tabs>
        <w:ind w:firstLine="708"/>
      </w:pPr>
      <w:r w:rsidRPr="0081572C"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0</wp:posOffset>
            </wp:positionV>
            <wp:extent cx="241300" cy="241300"/>
            <wp:effectExtent l="19050" t="0" r="6350" b="0"/>
            <wp:wrapNone/>
            <wp:docPr id="1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2698750</wp:posOffset>
            </wp:positionH>
            <wp:positionV relativeFrom="paragraph">
              <wp:posOffset>0</wp:posOffset>
            </wp:positionV>
            <wp:extent cx="241300" cy="241300"/>
            <wp:effectExtent l="19050" t="0" r="6350" b="0"/>
            <wp:wrapNone/>
            <wp:docPr id="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93D">
        <w:rPr>
          <w:noProof/>
          <w:color w:val="000000"/>
          <w:sz w:val="24"/>
          <w:szCs w:val="24"/>
          <w:lang w:eastAsia="ru-RU"/>
        </w:rPr>
        <w:pict>
          <v:shape id="_x0000_s1031" type="#_x0000_t32" style="position:absolute;left:0;text-align:left;margin-left:-16pt;margin-top:1pt;width:63pt;height:.05pt;z-index:251663360;mso-position-horizontal-relative:text;mso-position-vertical-relative:text" o:connectortype="straight"/>
        </w:pict>
      </w: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0</wp:posOffset>
            </wp:positionV>
            <wp:extent cx="285750" cy="292100"/>
            <wp:effectExtent l="19050" t="0" r="0" b="0"/>
            <wp:wrapNone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749300</wp:posOffset>
            </wp:positionH>
            <wp:positionV relativeFrom="paragraph">
              <wp:posOffset>0</wp:posOffset>
            </wp:positionV>
            <wp:extent cx="285750" cy="292100"/>
            <wp:effectExtent l="19050" t="0" r="0" b="0"/>
            <wp:wrapNone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272415</wp:posOffset>
            </wp:positionH>
            <wp:positionV relativeFrom="margin">
              <wp:posOffset>2086610</wp:posOffset>
            </wp:positionV>
            <wp:extent cx="463550" cy="431800"/>
            <wp:effectExtent l="19050" t="0" r="0" b="0"/>
            <wp:wrapSquare wrapText="bothSides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46" style="position:absolute;left:0;text-align:left;margin-left:-91pt;margin-top:23.6pt;width:75pt;height:337pt;z-index:251678720;mso-position-horizontal-relative:text;mso-position-vertical-relative:text">
            <v:textbox style="mso-next-textbox:#_x0000_s1046">
              <w:txbxContent>
                <w:p w:rsidR="0073293E" w:rsidRDefault="0073293E" w:rsidP="0073293E">
                  <w:pPr>
                    <w:shd w:val="clear" w:color="auto" w:fill="92CDDC" w:themeFill="accent5" w:themeFillTint="99"/>
                  </w:pPr>
                </w:p>
              </w:txbxContent>
            </v:textbox>
          </v:rect>
        </w:pict>
      </w:r>
      <w:r w:rsidRPr="000A493D">
        <w:rPr>
          <w:noProof/>
          <w:color w:val="000000"/>
          <w:sz w:val="24"/>
          <w:szCs w:val="24"/>
          <w:lang w:eastAsia="ru-RU"/>
        </w:rPr>
        <w:pict>
          <v:rect id="_x0000_s1029" style="position:absolute;left:0;text-align:left;margin-left:-36.05pt;margin-top:5.6pt;width:481pt;height:10pt;z-index:251661312;mso-position-horizontal-relative:text;mso-position-vertical-relative:text" fillcolor="#4f81bd [3204]" strokecolor="#f2f2f2 [3041]" strokeweight="3pt">
            <v:shadow on="t" type="perspective" color="#243f60 [1604]" opacity=".5" offset="1pt" offset2="-1pt"/>
          </v:rect>
        </w:pict>
      </w:r>
      <w:r>
        <w:tab/>
      </w:r>
    </w:p>
    <w:p w:rsidR="0073293E" w:rsidRPr="0073293E" w:rsidRDefault="0073293E" w:rsidP="0073293E"/>
    <w:p w:rsidR="0073293E" w:rsidRPr="0073293E" w:rsidRDefault="000A493D" w:rsidP="0073293E">
      <w:r>
        <w:rPr>
          <w:noProof/>
          <w:lang w:eastAsia="ru-RU"/>
        </w:rPr>
        <w:pict>
          <v:shape id="_x0000_s1050" type="#_x0000_t32" style="position:absolute;margin-left:428.95pt;margin-top:17.7pt;width:0;height:185pt;z-index:251681792" o:connectortype="straight">
            <v:stroke endarrow="block"/>
          </v:shape>
        </w:pict>
      </w:r>
    </w:p>
    <w:p w:rsidR="0073293E" w:rsidRPr="0073293E" w:rsidRDefault="0073293E" w:rsidP="0073293E"/>
    <w:p w:rsidR="0073293E" w:rsidRPr="0073293E" w:rsidRDefault="000A493D" w:rsidP="0073293E">
      <w:r>
        <w:rPr>
          <w:noProof/>
          <w:lang w:eastAsia="ru-RU"/>
        </w:rPr>
        <w:pict>
          <v:shape id="_x0000_s1049" type="#_x0000_t32" style="position:absolute;margin-left:467.95pt;margin-top:-.2pt;width:0;height:233pt;flip:y;z-index:251680768" o:connectortype="straight">
            <v:stroke endarrow="block"/>
          </v:shape>
        </w:pict>
      </w:r>
    </w:p>
    <w:p w:rsidR="0073293E" w:rsidRPr="0073293E" w:rsidRDefault="0073293E" w:rsidP="0073293E"/>
    <w:p w:rsidR="0073293E" w:rsidRPr="0073293E" w:rsidRDefault="0073293E" w:rsidP="0073293E"/>
    <w:p w:rsidR="0073293E" w:rsidRPr="0073293E" w:rsidRDefault="0073293E" w:rsidP="0073293E"/>
    <w:p w:rsidR="0073293E" w:rsidRPr="0073293E" w:rsidRDefault="0073293E" w:rsidP="0073293E"/>
    <w:p w:rsidR="0073293E" w:rsidRPr="0073293E" w:rsidRDefault="0073293E" w:rsidP="0073293E"/>
    <w:p w:rsidR="0073293E" w:rsidRPr="0073293E" w:rsidRDefault="0073293E" w:rsidP="0073293E"/>
    <w:p w:rsidR="0073293E" w:rsidRPr="0073293E" w:rsidRDefault="0073293E" w:rsidP="0073293E"/>
    <w:p w:rsidR="0073293E" w:rsidRPr="0073293E" w:rsidRDefault="0073293E" w:rsidP="0073293E"/>
    <w:p w:rsidR="0073293E" w:rsidRPr="0073293E" w:rsidRDefault="0073293E" w:rsidP="0073293E"/>
    <w:p w:rsidR="0073293E" w:rsidRPr="0073293E" w:rsidRDefault="0073293E" w:rsidP="0073293E"/>
    <w:p w:rsidR="0073293E" w:rsidRPr="0073293E" w:rsidRDefault="0073293E" w:rsidP="0073293E"/>
    <w:tbl>
      <w:tblPr>
        <w:tblStyle w:val="a3"/>
        <w:tblpPr w:leftFromText="180" w:rightFromText="180" w:vertAnchor="text" w:horzAnchor="margin" w:tblpXSpec="center" w:tblpY="142"/>
        <w:tblW w:w="10172" w:type="dxa"/>
        <w:tblLook w:val="04A0"/>
      </w:tblPr>
      <w:tblGrid>
        <w:gridCol w:w="10172"/>
      </w:tblGrid>
      <w:tr w:rsidR="0073293E" w:rsidTr="0073293E">
        <w:trPr>
          <w:trHeight w:val="2828"/>
        </w:trPr>
        <w:tc>
          <w:tcPr>
            <w:tcW w:w="10172" w:type="dxa"/>
          </w:tcPr>
          <w:p w:rsidR="0073293E" w:rsidRDefault="000A493D" w:rsidP="0073293E">
            <w:pPr>
              <w:tabs>
                <w:tab w:val="left" w:pos="3500"/>
              </w:tabs>
            </w:pPr>
            <w:r>
              <w:rPr>
                <w:noProof/>
                <w:lang w:eastAsia="ru-RU"/>
              </w:rPr>
              <w:pict>
                <v:shape id="_x0000_s1042" type="#_x0000_t32" style="position:absolute;margin-left:1.95pt;margin-top:12.4pt;width:96pt;height:0;z-index:251674624" o:connectortype="straight">
                  <v:stroke endarrow="block"/>
                </v:shape>
              </w:pict>
            </w:r>
            <w:r w:rsidR="0073293E">
              <w:tab/>
              <w:t>движение автотранспорта</w:t>
            </w:r>
          </w:p>
          <w:p w:rsidR="0073293E" w:rsidRDefault="0073293E" w:rsidP="0073293E">
            <w:pPr>
              <w:tabs>
                <w:tab w:val="left" w:pos="3500"/>
              </w:tabs>
            </w:pPr>
            <w:r>
              <w:t>________   ________ _________          движение детей</w:t>
            </w:r>
          </w:p>
          <w:p w:rsidR="0073293E" w:rsidRDefault="000A493D" w:rsidP="0073293E">
            <w:pPr>
              <w:tabs>
                <w:tab w:val="left" w:pos="3500"/>
              </w:tabs>
            </w:pPr>
            <w:r>
              <w:rPr>
                <w:noProof/>
                <w:lang w:eastAsia="ru-RU"/>
              </w:rPr>
              <w:pict>
                <v:rect id="_x0000_s1043" style="position:absolute;margin-left:1.9pt;margin-top:5.4pt;width:142.05pt;height:7.15pt;z-index:251675648" fillcolor="#4f81bd [3204]" strokecolor="#f2f2f2 [3041]" strokeweight="3pt">
                  <v:shadow on="t" type="perspective" color="#243f60 [1604]" opacity=".5" offset="1pt" offset2="-1pt"/>
                </v:rect>
              </w:pict>
            </w:r>
            <w:r w:rsidR="0073293E">
              <w:tab/>
              <w:t>тротуар</w:t>
            </w:r>
          </w:p>
          <w:p w:rsidR="0073293E" w:rsidRDefault="000A493D" w:rsidP="0073293E">
            <w:pPr>
              <w:tabs>
                <w:tab w:val="left" w:pos="3500"/>
              </w:tabs>
            </w:pPr>
            <w:r>
              <w:rPr>
                <w:noProof/>
                <w:lang w:eastAsia="ru-RU"/>
              </w:rPr>
              <w:pict>
                <v:roundrect id="_x0000_s1044" style="position:absolute;margin-left:10.95pt;margin-top:10.95pt;width:29pt;height:7.15pt;z-index:251676672" arcsize="10923f" fillcolor="black [3200]" strokecolor="#f2f2f2 [3041]" strokeweight="3pt">
                  <v:shadow on="t" type="perspective" color="#7f7f7f [1601]" opacity=".5" offset="1pt" offset2="-1pt"/>
                </v:roundrect>
              </w:pict>
            </w:r>
          </w:p>
          <w:p w:rsidR="0073293E" w:rsidRDefault="0073293E" w:rsidP="0073293E">
            <w:pPr>
              <w:tabs>
                <w:tab w:val="left" w:pos="1580"/>
              </w:tabs>
            </w:pPr>
            <w:r>
              <w:tab/>
              <w:t xml:space="preserve">                                   вход на территорию школы</w:t>
            </w:r>
          </w:p>
          <w:p w:rsidR="0073293E" w:rsidRDefault="000A493D" w:rsidP="0073293E">
            <w:pPr>
              <w:tabs>
                <w:tab w:val="left" w:pos="1580"/>
              </w:tabs>
            </w:pPr>
            <w:r>
              <w:rPr>
                <w:noProof/>
                <w:lang w:eastAsia="ru-RU"/>
              </w:rPr>
              <w:pict>
                <v:rect id="_x0000_s1045" style="position:absolute;margin-left:1.9pt;margin-top:12.1pt;width:113.05pt;height:7.15pt;z-index:251677696" fillcolor="#f2dbdb [661]"/>
              </w:pict>
            </w:r>
            <w:r w:rsidR="0073293E">
              <w:t xml:space="preserve"> </w:t>
            </w:r>
          </w:p>
          <w:p w:rsidR="0073293E" w:rsidRDefault="0073293E" w:rsidP="0073293E">
            <w:pPr>
              <w:tabs>
                <w:tab w:val="left" w:pos="3220"/>
              </w:tabs>
            </w:pPr>
            <w:r>
              <w:tab/>
              <w:t>проезжая часть</w:t>
            </w:r>
          </w:p>
          <w:p w:rsidR="0073293E" w:rsidRPr="0073293E" w:rsidRDefault="000A493D" w:rsidP="0073293E">
            <w:pPr>
              <w:tabs>
                <w:tab w:val="left" w:pos="3260"/>
              </w:tabs>
            </w:pPr>
            <w:r w:rsidRPr="000A493D">
              <w:rPr>
                <w:noProof/>
                <w:color w:val="B6DDE8" w:themeColor="accent5" w:themeTint="66"/>
                <w:lang w:eastAsia="ru-RU"/>
              </w:rPr>
              <w:pict>
                <v:rect id="_x0000_s1047" style="position:absolute;margin-left:1.9pt;margin-top:1.9pt;width:108.05pt;height:15pt;z-index:251679744"/>
              </w:pict>
            </w:r>
            <w:r w:rsidR="0073293E">
              <w:tab/>
              <w:t>микрорайон «Дружба»</w:t>
            </w:r>
          </w:p>
        </w:tc>
      </w:tr>
    </w:tbl>
    <w:p w:rsidR="0073293E" w:rsidRPr="0073293E" w:rsidRDefault="0073293E" w:rsidP="0073293E"/>
    <w:p w:rsidR="0073293E" w:rsidRDefault="0073293E" w:rsidP="0073293E"/>
    <w:p w:rsidR="00AC7B47" w:rsidRDefault="00AC7B47" w:rsidP="00AC7B47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Схема организации дорожного движения ограничена автомобильными дорогами, находящимися в непосредственной близости от школы; </w:t>
      </w:r>
    </w:p>
    <w:p w:rsidR="00AC7B47" w:rsidRDefault="00AC7B47" w:rsidP="00AC7B4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схеме обозначено: </w:t>
      </w:r>
    </w:p>
    <w:p w:rsidR="00AC7B47" w:rsidRDefault="00AC7B47" w:rsidP="00AC7B4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здание школы с указанием территории, принадлежащей непосредственно МАОУ СОШ №4 город Асино Томской области; </w:t>
      </w:r>
    </w:p>
    <w:p w:rsidR="00AC7B47" w:rsidRDefault="00AC7B47" w:rsidP="00AC7B4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автомобильные дороги и тротуары; </w:t>
      </w:r>
    </w:p>
    <w:p w:rsidR="00AC7B47" w:rsidRDefault="00AC7B47" w:rsidP="00AC7B4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уличные (наземные нерегулируемые пешеходные переходы на подходах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Pr="00A14369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из школы; </w:t>
      </w:r>
    </w:p>
    <w:p w:rsidR="00AC7B47" w:rsidRDefault="00AC7B47" w:rsidP="00AC7B4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дислокация существующих дорожных знаков и дорожной разметки; </w:t>
      </w:r>
    </w:p>
    <w:p w:rsidR="00AC7B47" w:rsidRDefault="00AC7B47" w:rsidP="00AC7B4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направление движения транспортных средств по проезжей части; </w:t>
      </w:r>
    </w:p>
    <w:p w:rsidR="00AC7B47" w:rsidRDefault="00AC7B47" w:rsidP="00AC7B4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направление безопасного маршрута движения детей (учеников, обучающихся); </w:t>
      </w:r>
    </w:p>
    <w:p w:rsidR="00056A96" w:rsidRPr="0073293E" w:rsidRDefault="00056A96" w:rsidP="0073293E">
      <w:pPr>
        <w:tabs>
          <w:tab w:val="left" w:pos="1220"/>
        </w:tabs>
      </w:pPr>
    </w:p>
    <w:sectPr w:rsidR="00056A96" w:rsidRPr="0073293E" w:rsidSect="0073293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C3B3B"/>
    <w:rsid w:val="00056A96"/>
    <w:rsid w:val="000A493D"/>
    <w:rsid w:val="000C2652"/>
    <w:rsid w:val="000D14EE"/>
    <w:rsid w:val="00151BB5"/>
    <w:rsid w:val="00236922"/>
    <w:rsid w:val="00307A85"/>
    <w:rsid w:val="004E12A4"/>
    <w:rsid w:val="00524D36"/>
    <w:rsid w:val="00554EF1"/>
    <w:rsid w:val="0073293E"/>
    <w:rsid w:val="007709FC"/>
    <w:rsid w:val="00803C08"/>
    <w:rsid w:val="0081572C"/>
    <w:rsid w:val="0089299A"/>
    <w:rsid w:val="008C3B3B"/>
    <w:rsid w:val="00910095"/>
    <w:rsid w:val="00945A21"/>
    <w:rsid w:val="00982723"/>
    <w:rsid w:val="00A63844"/>
    <w:rsid w:val="00AA3F06"/>
    <w:rsid w:val="00AB58B5"/>
    <w:rsid w:val="00AC7B47"/>
    <w:rsid w:val="00EA744F"/>
    <w:rsid w:val="00EC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661]"/>
    </o:shapedefaults>
    <o:shapelayout v:ext="edit">
      <o:idmap v:ext="edit" data="1"/>
      <o:rules v:ext="edit">
        <o:r id="V:Rule11" type="connector" idref="#_x0000_s1032"/>
        <o:r id="V:Rule12" type="connector" idref="#_x0000_s1033"/>
        <o:r id="V:Rule13" type="connector" idref="#_x0000_s1034"/>
        <o:r id="V:Rule14" type="connector" idref="#_x0000_s1030"/>
        <o:r id="V:Rule15" type="connector" idref="#_x0000_s1031"/>
        <o:r id="V:Rule16" type="connector" idref="#_x0000_s1027"/>
        <o:r id="V:Rule17" type="connector" idref="#_x0000_s1042"/>
        <o:r id="V:Rule18" type="connector" idref="#_x0000_s1028"/>
        <o:r id="V:Rule19" type="connector" idref="#_x0000_s1049"/>
        <o:r id="V:Rule20" type="connector" idref="#_x0000_s105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9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29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1887-D239-4670-858F-C08A86A1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МОУ-СОШ№4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Леонид Александрович</dc:creator>
  <cp:keywords/>
  <dc:description/>
  <cp:lastModifiedBy>Кривенцов Леонид Александрович</cp:lastModifiedBy>
  <cp:revision>7</cp:revision>
  <dcterms:created xsi:type="dcterms:W3CDTF">2014-08-11T08:50:00Z</dcterms:created>
  <dcterms:modified xsi:type="dcterms:W3CDTF">2014-08-13T02:59:00Z</dcterms:modified>
</cp:coreProperties>
</file>