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64" w:rsidRPr="00034E64" w:rsidRDefault="00034E64" w:rsidP="00034E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4E64">
        <w:rPr>
          <w:rFonts w:ascii="Times New Roman" w:hAnsi="Times New Roman" w:cs="Times New Roman"/>
          <w:sz w:val="28"/>
          <w:szCs w:val="28"/>
        </w:rPr>
        <w:t xml:space="preserve">В целях исполнения мероприятий, предусмотренных пунктом 2.1.7. подпрограммы «Профилактика правонарушений и наркомании» государственной программы «Обеспечение безопасности населения Томской области (2015-2020 годы)», на территории </w:t>
      </w:r>
      <w:proofErr w:type="spellStart"/>
      <w:r w:rsidRPr="00034E64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034E64">
        <w:rPr>
          <w:rFonts w:ascii="Times New Roman" w:hAnsi="Times New Roman" w:cs="Times New Roman"/>
          <w:sz w:val="28"/>
          <w:szCs w:val="28"/>
        </w:rPr>
        <w:t xml:space="preserve"> района ежегодно проводится мероприятия в рамках </w:t>
      </w:r>
      <w:proofErr w:type="spellStart"/>
      <w:r w:rsidRPr="00034E6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34E64">
        <w:rPr>
          <w:rFonts w:ascii="Times New Roman" w:hAnsi="Times New Roman" w:cs="Times New Roman"/>
          <w:sz w:val="28"/>
          <w:szCs w:val="28"/>
        </w:rPr>
        <w:t xml:space="preserve"> акции «Родительский урок» для родителей обучающихся 7-11 классов. Основная цель – повышение информационного уровня родителей в вопросах </w:t>
      </w:r>
      <w:proofErr w:type="spellStart"/>
      <w:r w:rsidRPr="00034E64">
        <w:rPr>
          <w:rFonts w:ascii="Times New Roman" w:hAnsi="Times New Roman" w:cs="Times New Roman"/>
          <w:sz w:val="28"/>
          <w:szCs w:val="28"/>
        </w:rPr>
        <w:t>наркопрофилактики</w:t>
      </w:r>
      <w:proofErr w:type="spellEnd"/>
      <w:r w:rsidRPr="00034E64">
        <w:rPr>
          <w:rFonts w:ascii="Times New Roman" w:hAnsi="Times New Roman" w:cs="Times New Roman"/>
          <w:sz w:val="28"/>
          <w:szCs w:val="28"/>
        </w:rPr>
        <w:t>, а также вовлечение их в процесс индивидуальной профилактической работы со своими детьми.</w:t>
      </w:r>
    </w:p>
    <w:p w:rsidR="00034E64" w:rsidRPr="00034E64" w:rsidRDefault="00034E64" w:rsidP="00034E6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4E64">
        <w:rPr>
          <w:rFonts w:ascii="Times New Roman" w:hAnsi="Times New Roman" w:cs="Times New Roman"/>
          <w:sz w:val="28"/>
          <w:szCs w:val="28"/>
        </w:rPr>
        <w:t>В рамках данной акции предлагаем родителям 7-11 классов ознакомиться с теоретическим материалом, источником которого является информация официального сайта Главного управления по контролю за оборотом наркотиков МВД РФ.</w:t>
      </w:r>
    </w:p>
    <w:p w:rsidR="00034E64" w:rsidRDefault="00034E64" w:rsidP="001B7F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34E64" w:rsidRDefault="00034E64" w:rsidP="00034E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F177A" w:rsidRPr="001B7FF4" w:rsidRDefault="005F177A" w:rsidP="001B7F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Несколько слов о наркотиках</w:t>
      </w:r>
    </w:p>
    <w:p w:rsidR="005F177A" w:rsidRPr="001B7FF4" w:rsidRDefault="005F177A" w:rsidP="001B7FF4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Психоактивное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 - это любое вещество, которое может изменять у человека его восприятие, настроение, способность к познанию, поведение и двигательные функции. В повседневной жизни </w:t>
      </w: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обычно именуются "наркотиками".</w:t>
      </w:r>
    </w:p>
    <w:p w:rsidR="005F177A" w:rsidRPr="001B7FF4" w:rsidRDefault="005F177A" w:rsidP="001B7FF4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Наркоманией называется болезнь, вызванная систематическим употреблением наркотических средств, проявляющаяся психической и физической зависимостью. При этом под психической зависимостью понимается неодолимое влечение человека к наркотику без серьезных нарушений в работе его организма, а физической зависимостью считается состояние, когда организм нуждается в постоянной дозе для нормальной жизнедеятельности из-за того, что наркотик встраивается в обменные процессы организма. А если человек не получает своевременно дозу, то возникает абстиненция ("ломка") - это очень тяжелое состояние, проявляющееся в виде: психического возбуждения, лихорадочного озноба, судорог, усиленного потоотделения, рвоты, поноса, различных страхов и тревожности.</w:t>
      </w:r>
    </w:p>
    <w:p w:rsidR="005F177A" w:rsidRPr="001B7FF4" w:rsidRDefault="005F177A" w:rsidP="001B7FF4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(</w:t>
      </w: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вещества) принято разделять на "легальные и нелегальные". К легальным относятся вещества, не запрещенные законом к употреблению, хранению и распространению. Продажа этих веществ приносит значительный доход, и их употребление исторически обусловлено. </w:t>
      </w: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не значит, что они не оказывают вредного воздействия на психику и организм человека, большинство легальных наркотиков чрезвычайно вредны.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легальным наркотикам относятся: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лекарственных средств, которые применяются лишь в период болезни, при строгом соблюдении правил применения и контролем врача;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 - вызывает психологическую и физиологическую зависимость, способствует развитию рака легких, заболеваний дыхательных путей и болезней сердца.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 - вызывает психологическую и физиологическую зависимость, изменяет сознание человека, приводит к распаду психики и слабоумию.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Пиво также является алкоголем и вызывает такие же последствия.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незапрещенными, но используемые подростками для получения эйфории при вдыхании является ряд летучих жидкостей, применяемых в быту для хозяйственных нужд: клеи, растворители, аэрозоли, бензин, керосин.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нелегальным наркотикам относится целый список веществ, утвержденный правительством страны, употребление, распространение и хранение которых является противозаконным. К этой группе относятся: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Производные конопли - марихуана, гашиш, </w:t>
      </w: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анаша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Опиоиды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(наркотики, изготовленные из мака или действующие сходным с ним образом) - героин, морфий, опий и т.д.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Стимуляторы - </w:t>
      </w: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экстази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кокаин, эфедрин, эфедрой, винт, </w:t>
      </w:r>
      <w:proofErr w:type="spellStart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первитин</w:t>
      </w:r>
      <w:proofErr w:type="spellEnd"/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Галлюциногены - ЛСД, некоторые грибы и т.д.</w:t>
      </w:r>
    </w:p>
    <w:p w:rsidR="005F177A" w:rsidRPr="001B7FF4" w:rsidRDefault="005F177A" w:rsidP="005F177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Снотворно-седативные (успокоительные) средства.</w:t>
      </w:r>
    </w:p>
    <w:p w:rsidR="0014138E" w:rsidRPr="001B7FF4" w:rsidRDefault="0014138E">
      <w:pPr>
        <w:rPr>
          <w:rFonts w:ascii="Times New Roman" w:hAnsi="Times New Roman" w:cs="Times New Roman"/>
          <w:sz w:val="28"/>
          <w:szCs w:val="28"/>
        </w:rPr>
      </w:pPr>
    </w:p>
    <w:sectPr w:rsidR="0014138E" w:rsidRPr="001B7FF4" w:rsidSect="00034E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813"/>
    <w:rsid w:val="00034E64"/>
    <w:rsid w:val="0014138E"/>
    <w:rsid w:val="001B7FF4"/>
    <w:rsid w:val="00585813"/>
    <w:rsid w:val="005F177A"/>
    <w:rsid w:val="00CF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Кривенцов Леонид Александрович</cp:lastModifiedBy>
  <cp:revision>4</cp:revision>
  <dcterms:created xsi:type="dcterms:W3CDTF">2020-11-18T16:04:00Z</dcterms:created>
  <dcterms:modified xsi:type="dcterms:W3CDTF">2020-11-23T08:28:00Z</dcterms:modified>
</cp:coreProperties>
</file>