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4B" w:rsidRPr="003B794B" w:rsidRDefault="003B794B" w:rsidP="003B79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3B794B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Профилактика </w:t>
      </w:r>
      <w:proofErr w:type="spellStart"/>
      <w:r w:rsidRPr="003B794B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коронавируса</w:t>
      </w:r>
      <w:proofErr w:type="spellEnd"/>
      <w:r w:rsidRPr="003B794B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 и других вирусных инфекций</w:t>
      </w:r>
    </w:p>
    <w:p w:rsidR="003B794B" w:rsidRDefault="003B794B" w:rsidP="003B79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21"/>
          <w:lang w:eastAsia="ru-RU"/>
        </w:rPr>
      </w:pPr>
      <w:r w:rsidRPr="003B794B">
        <w:rPr>
          <w:rFonts w:ascii="Verdana" w:eastAsia="Times New Roman" w:hAnsi="Verdana" w:cs="Times New Roman"/>
          <w:b/>
          <w:bCs/>
          <w:color w:val="FF0000"/>
          <w:kern w:val="36"/>
          <w:sz w:val="21"/>
          <w:lang w:eastAsia="ru-RU"/>
        </w:rPr>
        <w:t xml:space="preserve">Меры по профилактике и противодействию распространению </w:t>
      </w:r>
      <w:proofErr w:type="spellStart"/>
      <w:r w:rsidRPr="003B794B">
        <w:rPr>
          <w:rFonts w:ascii="Verdana" w:eastAsia="Times New Roman" w:hAnsi="Verdana" w:cs="Times New Roman"/>
          <w:b/>
          <w:bCs/>
          <w:color w:val="FF0000"/>
          <w:kern w:val="36"/>
          <w:sz w:val="21"/>
          <w:lang w:eastAsia="ru-RU"/>
        </w:rPr>
        <w:t>коронавирусной</w:t>
      </w:r>
      <w:proofErr w:type="spellEnd"/>
      <w:r w:rsidRPr="003B794B">
        <w:rPr>
          <w:rFonts w:ascii="Verdana" w:eastAsia="Times New Roman" w:hAnsi="Verdana" w:cs="Times New Roman"/>
          <w:b/>
          <w:bCs/>
          <w:color w:val="FF0000"/>
          <w:kern w:val="36"/>
          <w:sz w:val="21"/>
          <w:lang w:eastAsia="ru-RU"/>
        </w:rPr>
        <w:t xml:space="preserve"> инфекции COVID-19</w:t>
      </w:r>
    </w:p>
    <w:p w:rsidR="003B794B" w:rsidRDefault="003B794B" w:rsidP="003B794B">
      <w:pPr>
        <w:spacing w:before="100" w:beforeAutospacing="1" w:after="100" w:afterAutospacing="1" w:line="240" w:lineRule="auto"/>
        <w:outlineLvl w:val="0"/>
      </w:pPr>
      <w:hyperlink r:id="rId4" w:tgtFrame="_blank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Письмо </w:t>
        </w:r>
        <w:proofErr w:type="spell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Роспотребнадзора</w:t>
        </w:r>
        <w:proofErr w:type="spell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от 10.03.2020 № 02-3853-2020-27 "О мерах по профилактике новой </w:t>
        </w:r>
        <w:proofErr w:type="spell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коронавирусной</w:t>
        </w:r>
        <w:proofErr w:type="spell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инфекции (COVID-19)"</w:t>
        </w:r>
      </w:hyperlink>
    </w:p>
    <w:p w:rsidR="003B794B" w:rsidRDefault="003B794B" w:rsidP="003B794B">
      <w:pPr>
        <w:spacing w:before="100" w:beforeAutospacing="1" w:after="100" w:afterAutospacing="1" w:line="240" w:lineRule="auto"/>
        <w:outlineLvl w:val="0"/>
      </w:pPr>
      <w:hyperlink r:id="rId5" w:tgtFrame="_blank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Письмо Министерства просвещения Российской Федерации от 13.03.2020 № СК-150/03 "Об усилении санитарно-эпидемиологических мероприятий в образовательных организациях"</w:t>
        </w:r>
      </w:hyperlink>
    </w:p>
    <w:p w:rsidR="003B794B" w:rsidRDefault="003B794B" w:rsidP="003B794B">
      <w:pPr>
        <w:spacing w:before="100" w:beforeAutospacing="1" w:after="100" w:afterAutospacing="1" w:line="240" w:lineRule="auto"/>
        <w:outlineLvl w:val="0"/>
      </w:pPr>
      <w:hyperlink r:id="rId6" w:history="1">
        <w:proofErr w:type="gram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Приказ Министерства просвещения Российской Федерации от 17.03.2020 №104 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образования, и дополнительные общеобразовательные программы, в условиях распространения новой </w:t>
        </w:r>
        <w:proofErr w:type="spell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коронавирусной</w:t>
        </w:r>
        <w:proofErr w:type="spell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инфекции на территории Российской Федерации.</w:t>
        </w:r>
      </w:hyperlink>
      <w:proofErr w:type="gramEnd"/>
    </w:p>
    <w:p w:rsidR="003B794B" w:rsidRDefault="003B794B" w:rsidP="003B794B">
      <w:pPr>
        <w:spacing w:before="100" w:beforeAutospacing="1" w:after="100" w:afterAutospacing="1" w:line="240" w:lineRule="auto"/>
        <w:outlineLvl w:val="0"/>
      </w:pPr>
      <w:hyperlink r:id="rId7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Письмо </w:t>
        </w:r>
        <w:proofErr w:type="spell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Роспотребнадзора</w:t>
        </w:r>
        <w:proofErr w:type="spell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от 27.03.2020 № 02-5210-2020-24 "О проведении дезинфекционных мероприятий в офисных помещениях"</w:t>
        </w:r>
      </w:hyperlink>
    </w:p>
    <w:p w:rsidR="003B794B" w:rsidRDefault="003B794B" w:rsidP="003B794B">
      <w:pPr>
        <w:spacing w:before="100" w:beforeAutospacing="1" w:after="100" w:afterAutospacing="1" w:line="240" w:lineRule="auto"/>
        <w:outlineLvl w:val="0"/>
      </w:pPr>
      <w:hyperlink r:id="rId8" w:tgtFrame="_blank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Методические рекомендации по реализации образовательных программ начального общего, основного общего, среднего общего образования, образовательных программ среднего профессионального образования и дополнительных общеобразовательных программ с применением электронного обучения и дистанционных образовательных технологий</w:t>
        </w:r>
      </w:hyperlink>
    </w:p>
    <w:p w:rsidR="003B794B" w:rsidRDefault="003B794B" w:rsidP="003B794B">
      <w:pPr>
        <w:spacing w:before="100" w:beforeAutospacing="1" w:after="100" w:afterAutospacing="1" w:line="240" w:lineRule="auto"/>
        <w:outlineLvl w:val="0"/>
      </w:pPr>
      <w:hyperlink r:id="rId9" w:tgtFrame="_blank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Организация обучения с использованием </w:t>
        </w:r>
        <w:proofErr w:type="gram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дистанционных</w:t>
        </w:r>
        <w:proofErr w:type="gram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образовательных технологий в образовательной организации (презентационные материалы)</w:t>
        </w:r>
      </w:hyperlink>
    </w:p>
    <w:p w:rsidR="003B794B" w:rsidRDefault="003B794B" w:rsidP="003B794B">
      <w:pPr>
        <w:pStyle w:val="a5"/>
        <w:rPr>
          <w:rFonts w:ascii="Verdana" w:hAnsi="Verdana"/>
          <w:color w:val="000000"/>
          <w:sz w:val="16"/>
          <w:szCs w:val="16"/>
        </w:rPr>
      </w:pPr>
      <w:hyperlink r:id="rId10" w:history="1">
        <w:r>
          <w:rPr>
            <w:rStyle w:val="a4"/>
            <w:rFonts w:ascii="Verdana" w:hAnsi="Verdana"/>
            <w:color w:val="0069A9"/>
            <w:sz w:val="21"/>
            <w:szCs w:val="21"/>
          </w:rPr>
          <w:t>Рекомендации Министерства просвещения РФ об организации обучения в дистанционной форме</w:t>
        </w:r>
      </w:hyperlink>
    </w:p>
    <w:p w:rsidR="003B794B" w:rsidRDefault="003B794B" w:rsidP="003B794B">
      <w:pPr>
        <w:pStyle w:val="a5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3B794B" w:rsidRDefault="003B794B" w:rsidP="003B794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sz w:val="21"/>
          <w:lang w:eastAsia="ru-RU"/>
        </w:rPr>
      </w:pPr>
      <w:r>
        <w:rPr>
          <w:rStyle w:val="a3"/>
          <w:rFonts w:ascii="Verdana" w:hAnsi="Verdana"/>
          <w:color w:val="000000"/>
          <w:sz w:val="21"/>
          <w:szCs w:val="21"/>
          <w:shd w:val="clear" w:color="auto" w:fill="FFFFFF"/>
        </w:rPr>
        <w:t xml:space="preserve">Информационные материалы по профилактике ОРВИ, гриппа, новой </w:t>
      </w:r>
      <w:proofErr w:type="spellStart"/>
      <w:r>
        <w:rPr>
          <w:rStyle w:val="a3"/>
          <w:rFonts w:ascii="Verdana" w:hAnsi="Verdana"/>
          <w:color w:val="000000"/>
          <w:sz w:val="21"/>
          <w:szCs w:val="21"/>
          <w:shd w:val="clear" w:color="auto" w:fill="FFFFFF"/>
        </w:rPr>
        <w:t>коронавирусной</w:t>
      </w:r>
      <w:proofErr w:type="spellEnd"/>
      <w:r>
        <w:rPr>
          <w:rStyle w:val="a3"/>
          <w:rFonts w:ascii="Verdana" w:hAnsi="Verdana"/>
          <w:color w:val="000000"/>
          <w:sz w:val="21"/>
          <w:szCs w:val="21"/>
          <w:shd w:val="clear" w:color="auto" w:fill="FFFFFF"/>
        </w:rPr>
        <w:t xml:space="preserve"> инфекции 2019-СоV.</w:t>
      </w:r>
    </w:p>
    <w:p w:rsidR="003B794B" w:rsidRDefault="003B794B" w:rsidP="003B794B">
      <w:pPr>
        <w:spacing w:before="100" w:beforeAutospacing="1" w:after="100" w:afterAutospacing="1" w:line="240" w:lineRule="auto"/>
        <w:outlineLvl w:val="0"/>
      </w:pPr>
      <w:hyperlink r:id="rId11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Грипп, </w:t>
        </w:r>
        <w:proofErr w:type="spell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короновирусная</w:t>
        </w:r>
        <w:proofErr w:type="spell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инфекция и другие острые респираторные вирусные инфекции (ОРВИ)</w:t>
        </w:r>
      </w:hyperlink>
    </w:p>
    <w:p w:rsidR="003B794B" w:rsidRPr="003B794B" w:rsidRDefault="003B794B" w:rsidP="003B794B">
      <w:pPr>
        <w:spacing w:before="100" w:beforeAutospacing="1" w:after="100" w:afterAutospacing="1" w:line="240" w:lineRule="auto"/>
        <w:outlineLvl w:val="0"/>
      </w:pPr>
      <w:hyperlink r:id="rId12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Как защититься от </w:t>
        </w:r>
        <w:proofErr w:type="spell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коронавируса</w:t>
        </w:r>
        <w:proofErr w:type="spell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 </w:t>
        </w:r>
      </w:hyperlink>
    </w:p>
    <w:p w:rsidR="003B794B" w:rsidRDefault="003B794B">
      <w:hyperlink r:id="rId13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Гигиена при гриппе, </w:t>
        </w:r>
        <w:proofErr w:type="spell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коронавирусной</w:t>
        </w:r>
        <w:proofErr w:type="spell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инфекции и других ОРВИ</w:t>
        </w:r>
      </w:hyperlink>
      <w:r>
        <w:t xml:space="preserve"> </w:t>
      </w:r>
    </w:p>
    <w:p w:rsidR="003B794B" w:rsidRDefault="003B794B">
      <w:hyperlink r:id="rId14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Профилактика гриппа и </w:t>
        </w:r>
        <w:proofErr w:type="spellStart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коронавирусной</w:t>
        </w:r>
        <w:proofErr w:type="spellEnd"/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инфекции</w:t>
        </w:r>
      </w:hyperlink>
    </w:p>
    <w:p w:rsidR="003B794B" w:rsidRDefault="003B794B">
      <w:hyperlink r:id="rId15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Памятк</w:t>
        </w:r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а</w:t>
        </w:r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 xml:space="preserve"> маска</w:t>
        </w:r>
      </w:hyperlink>
    </w:p>
    <w:p w:rsidR="003B794B" w:rsidRDefault="003B794B">
      <w:hyperlink r:id="rId16" w:history="1">
        <w:r>
          <w:rPr>
            <w:rStyle w:val="a4"/>
            <w:rFonts w:ascii="Verdana" w:hAnsi="Verdana"/>
            <w:color w:val="0069A9"/>
            <w:sz w:val="21"/>
            <w:szCs w:val="21"/>
            <w:shd w:val="clear" w:color="auto" w:fill="FFFFFF"/>
          </w:rPr>
          <w:t>Информационные плакаты</w:t>
        </w:r>
      </w:hyperlink>
    </w:p>
    <w:p w:rsidR="003B794B" w:rsidRDefault="003B794B"/>
    <w:p w:rsidR="003B794B" w:rsidRDefault="003B794B"/>
    <w:sectPr w:rsidR="003B794B" w:rsidSect="009D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794B"/>
    <w:rsid w:val="00205AC5"/>
    <w:rsid w:val="003B794B"/>
    <w:rsid w:val="007A707E"/>
    <w:rsid w:val="009D0A7D"/>
    <w:rsid w:val="00DE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7D"/>
  </w:style>
  <w:style w:type="paragraph" w:styleId="1">
    <w:name w:val="heading 1"/>
    <w:basedOn w:val="a"/>
    <w:link w:val="10"/>
    <w:uiPriority w:val="9"/>
    <w:qFormat/>
    <w:rsid w:val="003B7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B794B"/>
    <w:rPr>
      <w:b/>
      <w:bCs/>
    </w:rPr>
  </w:style>
  <w:style w:type="character" w:styleId="a4">
    <w:name w:val="Hyperlink"/>
    <w:basedOn w:val="a0"/>
    <w:uiPriority w:val="99"/>
    <w:unhideWhenUsed/>
    <w:rsid w:val="003B794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B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B79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uploads/%D0%9C%D0%B5%D1%82%D0%BE%D0%B4%20%D1%80%D0%B5%D0%BA%D0%BE%D0%BC%D0%B5%D0%BD%D0%B4%D0%B0%D1%86%D0%B8%D0%B8%20%D0%9C%D0%B8%D0%BD%D0%BF%D1%80%D0%BE%D1%81%D0%B0.pdf" TargetMode="External"/><Relationship Id="rId13" Type="http://schemas.openxmlformats.org/officeDocument/2006/relationships/hyperlink" Target="https://yadi.sk/i/1B7yEkjOp-GJN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di.sk/i/Oico13qqfejkOw" TargetMode="External"/><Relationship Id="rId12" Type="http://schemas.openxmlformats.org/officeDocument/2006/relationships/hyperlink" Target="https://yadi.sk/i/iphijPR84y97f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di.sk/i/E37CyXoF0WlpNQ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i/fwYH0TNN4mzZkg" TargetMode="External"/><Relationship Id="rId11" Type="http://schemas.openxmlformats.org/officeDocument/2006/relationships/hyperlink" Target="https://yadi.sk/i/WtHGLKxMX6CZHg" TargetMode="External"/><Relationship Id="rId5" Type="http://schemas.openxmlformats.org/officeDocument/2006/relationships/hyperlink" Target="https://minobraz.egov66.ru/uploads/%D0%9F%D0%B8%D1%81%D1%8C%D0%BC%D0%BE%20%D0%9C%D0%98%D0%9D%D0%9F%D0%A0%D0%9E%D0%A1%20%D0%A0%D0%A4%20%D0%BE%D0%B1%20%D1%83%D1%81%D0%B8%D0%BB%D0%B5%D0%BD%D0%B8%D0%B8%20%D0%A1%D0%AD%D0%9C.pdf" TargetMode="External"/><Relationship Id="rId15" Type="http://schemas.openxmlformats.org/officeDocument/2006/relationships/hyperlink" Target="https://yadi.sk/i/02MUX-L9ln2uDQ" TargetMode="External"/><Relationship Id="rId10" Type="http://schemas.openxmlformats.org/officeDocument/2006/relationships/hyperlink" Target="https://yadi.sk/i/rQA8z6AVGSk2gg" TargetMode="External"/><Relationship Id="rId4" Type="http://schemas.openxmlformats.org/officeDocument/2006/relationships/hyperlink" Target="https://minobraz.egov66.ru/uploads/%D0%A0%D0%9F%D0%9D%20%D1%80%D0%B5%D0%BA%D0%BE%D0%BC%D0%B5%D0%BD%D0%B4%D0%B0%D1%86%D0%B8%D0%B8%20%D0%BF%D0%BE%20%D0%BF%D1%80%D0%BE%D1%84%20%D0%BA%D0%BE%D1%80%D0%BE%D0%BD%D0%B0%D0%B2%D0%B8%D1%80%D1%83%D1%81%D0%B0.pdf" TargetMode="External"/><Relationship Id="rId9" Type="http://schemas.openxmlformats.org/officeDocument/2006/relationships/hyperlink" Target="https://minobraz.egov66.ru/uploads/%D0%AD%D0%9E%20%D0%B8%20%D0%94%D0%9E%D0%A2_%D0%9C%D0%9E%D0%9F%D0%9E%D0%A1%D0%9E.pdf" TargetMode="External"/><Relationship Id="rId14" Type="http://schemas.openxmlformats.org/officeDocument/2006/relationships/hyperlink" Target="https://yadi.sk/i/s5I-_Oz6f0oi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2020-09-16T02:09:00Z</dcterms:created>
  <dcterms:modified xsi:type="dcterms:W3CDTF">2020-09-16T02:18:00Z</dcterms:modified>
</cp:coreProperties>
</file>